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03EC1" w14:textId="6AF55617" w:rsidR="00866E7B" w:rsidRPr="00A17050" w:rsidRDefault="00866E7B" w:rsidP="00820AE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050">
        <w:rPr>
          <w:rFonts w:ascii="Times New Roman" w:hAnsi="Times New Roman" w:cs="Times New Roman"/>
          <w:b/>
          <w:bCs/>
          <w:sz w:val="24"/>
          <w:szCs w:val="24"/>
        </w:rPr>
        <w:t>Тема 1. Астрологический анализ</w:t>
      </w:r>
    </w:p>
    <w:p w14:paraId="30D44F8D" w14:textId="2BBF3A7D" w:rsidR="00866E7B" w:rsidRPr="00A17050" w:rsidRDefault="0006149E" w:rsidP="00820AE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</w:t>
      </w:r>
      <w:r w:rsidR="00866E7B" w:rsidRPr="00A17050">
        <w:rPr>
          <w:rFonts w:ascii="Times New Roman" w:hAnsi="Times New Roman" w:cs="Times New Roman"/>
          <w:b/>
          <w:bCs/>
          <w:sz w:val="24"/>
          <w:szCs w:val="24"/>
        </w:rPr>
        <w:t xml:space="preserve"> 2. Определение влияния планет и аспектов</w:t>
      </w:r>
    </w:p>
    <w:p w14:paraId="5BFC9B1A" w14:textId="08E0F03E" w:rsidR="00866E7B" w:rsidRDefault="00866E7B" w:rsidP="00A1705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17050">
        <w:rPr>
          <w:rFonts w:ascii="Times New Roman" w:hAnsi="Times New Roman" w:cs="Times New Roman"/>
          <w:sz w:val="24"/>
          <w:szCs w:val="24"/>
        </w:rPr>
        <w:t> </w:t>
      </w:r>
    </w:p>
    <w:p w14:paraId="4EC71077" w14:textId="537E8C12" w:rsidR="008D5268" w:rsidRDefault="008D5268" w:rsidP="008D52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A170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ель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данного урока – научиться устанавливать ЗАНОМЕРНОСТИ влияния планет и аспектов на </w:t>
      </w:r>
      <w:r w:rsidR="00365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 направления движения тренда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386D28E8" w14:textId="77777777" w:rsidR="008D5268" w:rsidRDefault="008D5268" w:rsidP="00A1705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708C184" w14:textId="77777777" w:rsidR="005D0A9B" w:rsidRDefault="00325638" w:rsidP="00EA5C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задание</w:t>
      </w:r>
      <w:r w:rsidR="00EA5C05">
        <w:rPr>
          <w:rFonts w:ascii="Times New Roman" w:hAnsi="Times New Roman" w:cs="Times New Roman"/>
          <w:sz w:val="24"/>
          <w:szCs w:val="24"/>
        </w:rPr>
        <w:t xml:space="preserve"> Урока 1 </w:t>
      </w:r>
      <w:r>
        <w:rPr>
          <w:rFonts w:ascii="Times New Roman" w:hAnsi="Times New Roman" w:cs="Times New Roman"/>
          <w:sz w:val="24"/>
          <w:szCs w:val="24"/>
        </w:rPr>
        <w:t>Вы выполнили</w:t>
      </w:r>
      <w:r w:rsidR="004958CA">
        <w:rPr>
          <w:rFonts w:ascii="Times New Roman" w:hAnsi="Times New Roman" w:cs="Times New Roman"/>
          <w:sz w:val="24"/>
          <w:szCs w:val="24"/>
        </w:rPr>
        <w:t>. Н</w:t>
      </w:r>
      <w:r>
        <w:rPr>
          <w:rFonts w:ascii="Times New Roman" w:hAnsi="Times New Roman" w:cs="Times New Roman"/>
          <w:sz w:val="24"/>
          <w:szCs w:val="24"/>
        </w:rPr>
        <w:t>у хотя бы на треть?</w:t>
      </w:r>
      <w:r w:rsidR="00F41380">
        <w:rPr>
          <w:rFonts w:ascii="Times New Roman" w:hAnsi="Times New Roman" w:cs="Times New Roman"/>
          <w:sz w:val="24"/>
          <w:szCs w:val="24"/>
        </w:rPr>
        <w:t xml:space="preserve"> Если нет, ничего страшного – Вы можете к этому приступить в любое удобное для Вас время. Главное необходимо понимать, что без практики глубоких знаний получить невозможно.</w:t>
      </w:r>
      <w:r w:rsidR="00142D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F74D0B" w14:textId="5E92558E" w:rsidR="00325638" w:rsidRDefault="005D0A9B" w:rsidP="00EA5C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A9B">
        <w:rPr>
          <w:rFonts w:ascii="Times New Roman" w:hAnsi="Times New Roman" w:cs="Times New Roman"/>
          <w:sz w:val="24"/>
          <w:szCs w:val="24"/>
        </w:rPr>
        <w:t xml:space="preserve">     </w:t>
      </w:r>
      <w:r w:rsidR="00142DE9">
        <w:rPr>
          <w:rFonts w:ascii="Times New Roman" w:hAnsi="Times New Roman" w:cs="Times New Roman"/>
          <w:sz w:val="24"/>
          <w:szCs w:val="24"/>
        </w:rPr>
        <w:t xml:space="preserve">Тема этого урока является самой главной во всем процессе моделирования, так как </w:t>
      </w:r>
      <w:r w:rsidR="001045BC">
        <w:rPr>
          <w:rFonts w:ascii="Times New Roman" w:hAnsi="Times New Roman" w:cs="Times New Roman"/>
          <w:sz w:val="24"/>
          <w:szCs w:val="24"/>
        </w:rPr>
        <w:t>материал</w:t>
      </w:r>
      <w:r w:rsidR="00142DE9">
        <w:rPr>
          <w:rFonts w:ascii="Times New Roman" w:hAnsi="Times New Roman" w:cs="Times New Roman"/>
          <w:sz w:val="24"/>
          <w:szCs w:val="24"/>
        </w:rPr>
        <w:t xml:space="preserve"> это</w:t>
      </w:r>
      <w:r w:rsidR="001045BC">
        <w:rPr>
          <w:rFonts w:ascii="Times New Roman" w:hAnsi="Times New Roman" w:cs="Times New Roman"/>
          <w:sz w:val="24"/>
          <w:szCs w:val="24"/>
        </w:rPr>
        <w:t>го</w:t>
      </w:r>
      <w:r w:rsidR="00142DE9">
        <w:rPr>
          <w:rFonts w:ascii="Times New Roman" w:hAnsi="Times New Roman" w:cs="Times New Roman"/>
          <w:sz w:val="24"/>
          <w:szCs w:val="24"/>
        </w:rPr>
        <w:t xml:space="preserve"> урок</w:t>
      </w:r>
      <w:r w:rsidR="001045BC">
        <w:rPr>
          <w:rFonts w:ascii="Times New Roman" w:hAnsi="Times New Roman" w:cs="Times New Roman"/>
          <w:sz w:val="24"/>
          <w:szCs w:val="24"/>
        </w:rPr>
        <w:t>а</w:t>
      </w:r>
      <w:r w:rsidR="00142DE9">
        <w:rPr>
          <w:rFonts w:ascii="Times New Roman" w:hAnsi="Times New Roman" w:cs="Times New Roman"/>
          <w:sz w:val="24"/>
          <w:szCs w:val="24"/>
        </w:rPr>
        <w:t xml:space="preserve"> пока</w:t>
      </w:r>
      <w:r w:rsidR="001045BC">
        <w:rPr>
          <w:rFonts w:ascii="Times New Roman" w:hAnsi="Times New Roman" w:cs="Times New Roman"/>
          <w:sz w:val="24"/>
          <w:szCs w:val="24"/>
        </w:rPr>
        <w:t>жет</w:t>
      </w:r>
      <w:r w:rsidR="00142DE9">
        <w:rPr>
          <w:rFonts w:ascii="Times New Roman" w:hAnsi="Times New Roman" w:cs="Times New Roman"/>
          <w:sz w:val="24"/>
          <w:szCs w:val="24"/>
        </w:rPr>
        <w:t xml:space="preserve">, как выводятся закономерности, как определяется влияние аспектов, а значит, дает возможность увидеть периоды роста и падения. </w:t>
      </w:r>
      <w:r w:rsidR="00C6429A">
        <w:rPr>
          <w:rFonts w:ascii="Times New Roman" w:hAnsi="Times New Roman" w:cs="Times New Roman"/>
          <w:sz w:val="24"/>
          <w:szCs w:val="24"/>
        </w:rPr>
        <w:t>Ошибка при работе по установлению влияния планет на изменение направления тренда может дать ошибку во всем последующем анализе</w:t>
      </w:r>
      <w:r w:rsidR="001045BC">
        <w:rPr>
          <w:rFonts w:ascii="Times New Roman" w:hAnsi="Times New Roman" w:cs="Times New Roman"/>
          <w:sz w:val="24"/>
          <w:szCs w:val="24"/>
        </w:rPr>
        <w:t xml:space="preserve"> и построении графика</w:t>
      </w:r>
      <w:r w:rsidR="00C6429A">
        <w:rPr>
          <w:rFonts w:ascii="Times New Roman" w:hAnsi="Times New Roman" w:cs="Times New Roman"/>
          <w:sz w:val="24"/>
          <w:szCs w:val="24"/>
        </w:rPr>
        <w:t>.</w:t>
      </w:r>
    </w:p>
    <w:p w14:paraId="2FB8BA40" w14:textId="77777777" w:rsidR="00C6429A" w:rsidRDefault="00C6429A" w:rsidP="00EA5C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9765F8" w14:textId="552DB6DF" w:rsidR="006A6754" w:rsidRPr="00A17050" w:rsidRDefault="006A6754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429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="00C6429A" w:rsidRPr="00C6429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к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огда все необходимые астрологические события занесли в таблицу, можно переходить к анализу</w:t>
      </w:r>
      <w:r w:rsidR="005A1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EA5C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выявлению</w:t>
      </w:r>
      <w:r w:rsidR="005A1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закономерностей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D5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дальнейшем, используя установленные закономерности, можно достаточно легко и быстро определять периоды роста и падения цены в </w:t>
      </w:r>
      <w:r w:rsidR="005A1C2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 периоде Будущего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E2FCB1C" w14:textId="7C414E6F" w:rsidR="006A6754" w:rsidRPr="00A17050" w:rsidRDefault="006A6754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Понятно, чтобы установить влияние, например, того же аспекта, необходимо изучить, что происходило на рынке с ценой после такого аспекта в прошлом. Причем, желательно, чтобы аналогичное влияние было подтверждено не менее, чем в 2-3 случаях. Именно для этого мы изучаем поведение цены на уже известных данных. Цель, как сказано выше – найти закономерности в поведении цены от </w:t>
      </w:r>
      <w:r w:rsidR="00D13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влияния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 или иных астрологических событий.</w:t>
      </w:r>
    </w:p>
    <w:p w14:paraId="30FBD1E1" w14:textId="76712903" w:rsidR="00A17050" w:rsidRPr="00A17050" w:rsidRDefault="00A17050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Как сегодня обычно решают такой вопрос?</w:t>
      </w:r>
    </w:p>
    <w:p w14:paraId="28B0EEEA" w14:textId="7C706671" w:rsidR="00E93E56" w:rsidRDefault="006A6754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r w:rsidR="001F53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="008B4B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азворот планеты, например Юпитера, </w:t>
      </w:r>
      <w:r w:rsidR="008B4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привел к росту цены,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полагают, что и влияние следующего разворота этой планеты будет аналогичным. По этому принципу работают </w:t>
      </w:r>
      <w:r w:rsidR="00325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астрологические программы. </w:t>
      </w:r>
      <w:r w:rsidR="00773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я пользовался такими, но быстро в них разочаровался, </w:t>
      </w:r>
      <w:r w:rsidR="00E93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действительность </w:t>
      </w:r>
      <w:r w:rsidR="008B5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оказалась иной, </w:t>
      </w:r>
      <w:r w:rsidR="00773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и стал искать другие техники астрологического анализа. </w:t>
      </w:r>
    </w:p>
    <w:p w14:paraId="6D6A9E47" w14:textId="7A5A1C12" w:rsidR="006A6754" w:rsidRDefault="00773AA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Например</w:t>
      </w:r>
      <w:r w:rsid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="006A6754"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очему надо считать, что разворот Юпитера в разных знаках Зодиака, в разных положениях относительно хотя бы Солнца будет одинаково влиять на цены на бирже? Ведь это совершенно разная энергетика, а влияние на фондовый рынок оказывает не конкретная планета и</w:t>
      </w:r>
      <w:r w:rsidR="004B4CD9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6A6754"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аспект между планетами, а энергетика</w:t>
      </w:r>
      <w:r w:rsidR="004E4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Солнечной системы</w:t>
      </w:r>
      <w:r w:rsidR="006A6754"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24F2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отражаемая этими планетами</w:t>
      </w:r>
      <w:r w:rsidR="006A6754"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5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Применительно к фондовому рынку </w:t>
      </w:r>
      <w:r w:rsid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астрология изучает не планеты и их движение, а влияние энергетики Солнечной системы, отраженной от конкретной планеты</w:t>
      </w:r>
      <w:r w:rsidR="00A64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аспекта</w:t>
      </w:r>
      <w:r w:rsidR="004775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91BA14" w14:textId="6E2D3586" w:rsidR="00481802" w:rsidRPr="00A17050" w:rsidRDefault="00773AA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астрологической литературе при описании планет в знаках Зодиака можно найти пример поведения человека – дома самый натуральный деспот, вспыльчив, может и руки приложить, а в гостях паинька, каких еще поискать. Прочитайте, например, 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расположени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Марса в Овне и</w:t>
      </w:r>
      <w:r w:rsidR="00325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Весах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Поэтому, почему, например </w:t>
      </w:r>
      <w:r w:rsidR="00325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квадрат 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Венеры с Марсом при нахождении последнего в Овне и</w:t>
      </w:r>
      <w:r w:rsidR="00325638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Весах будет давать одинаковое влияние?</w:t>
      </w:r>
    </w:p>
    <w:p w14:paraId="2E47092C" w14:textId="13EC501B" w:rsidR="006A6754" w:rsidRPr="00A17050" w:rsidRDefault="006A6754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В астрологии используется 12 знаков Зодиака, 12 планет, которые постоянно двигаются, занимают различные положения относительно друг друга</w:t>
      </w:r>
      <w:r w:rsidR="004E4E1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входят и покидают свои дома, места своей силы и слабости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 правильный подход </w:t>
      </w:r>
      <w:r w:rsidR="00A64D8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редполагает необходимость учитывать при развороте 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 же Юпитера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расположение относительно других планет, расположение других планет между собой. То же самое относится и к аспектам между планетами.</w:t>
      </w:r>
    </w:p>
    <w:p w14:paraId="7637AEBA" w14:textId="6D4DFFC2" w:rsidR="006A6754" w:rsidRPr="00A17050" w:rsidRDefault="006A6754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По сути это равнозначно фиксации рассматриваемого астрологического события (разворота планеты, аспекта между планетами) относительно его положения в солнечной систем</w:t>
      </w:r>
      <w:r w:rsidR="004E4E1D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 момент совершения астрологического события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это фиксация энергетического поля (а значит и информации) солнечной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системы в момент совершения астрологического события. К сожалению, это не учитывают астрологические программы, что существенно снижает их эффективность для торговли на бирже</w:t>
      </w:r>
      <w:r w:rsidR="004E4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(очень часто дают сбой в прогнозе, даже в краткосрочном, не говоря уже о долгосрочном прогнозировании</w:t>
      </w:r>
      <w:r w:rsidR="006C74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1371C4A" w14:textId="06F1913F" w:rsidR="006A6754" w:rsidRDefault="006A6754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Именно фиксация рассматриваемого астрологического события относительно других планет и представляет собой условия влияния или не влияния этого астрологического события (того же аспекта) на фондовый рынок. Понятно, что описывать всю космическую ситуацию каждый раз нет необходимости – </w:t>
      </w:r>
      <w:r w:rsidR="004B4CD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моделирование допускает определенные упрощения, не влияющие на ожидаемый результат</w:t>
      </w:r>
      <w:r w:rsidR="006C746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связи с этим,</w:t>
      </w:r>
      <w:r w:rsidR="004B4C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7464"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необходимо определить достаточный круг астрологических событий, которые адекватно покажут изменение направления тренда</w:t>
      </w:r>
      <w:r w:rsid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определенных границах времени</w:t>
      </w:r>
      <w:r w:rsidR="006C7464"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и </w:t>
      </w:r>
      <w:r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установить те условия, при которых </w:t>
      </w:r>
      <w:r w:rsidR="004E4E1D"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конкретное </w:t>
      </w:r>
      <w:r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астрологическое событие будет оказывать </w:t>
      </w:r>
      <w:r w:rsidR="006C7464"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такое </w:t>
      </w:r>
      <w:r w:rsidRPr="006C7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влияние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A3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 астрологических событий мы установили в Уроке 1, поэтому нам необходимо установить 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</w:t>
      </w:r>
      <w:r w:rsidR="003A3E69">
        <w:rPr>
          <w:rFonts w:ascii="Times New Roman" w:eastAsia="Times New Roman" w:hAnsi="Times New Roman" w:cs="Times New Roman"/>
          <w:sz w:val="24"/>
          <w:szCs w:val="24"/>
          <w:lang w:eastAsia="ru-RU"/>
        </w:rPr>
        <w:t>я, которые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будут являться </w:t>
      </w:r>
      <w:r w:rsidRPr="004E4E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закономерностями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правилами влияния астрологических событий на </w:t>
      </w:r>
      <w:r w:rsidR="00A41FA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направления тренда</w:t>
      </w:r>
      <w:r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мы найдем такие закономерности, то прогнозирование на будущее будет достаточно простым и малозатратным по времени даже вручную.</w:t>
      </w:r>
    </w:p>
    <w:p w14:paraId="2C63F98E" w14:textId="2016BF16" w:rsidR="006E3C83" w:rsidRDefault="00D91EF6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Хорошо известно, что единственным источником </w:t>
      </w:r>
      <w:r w:rsidR="006E3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света, а значит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</w:t>
      </w:r>
      <w:r w:rsidR="006E3C83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солнечной системе</w:t>
      </w:r>
      <w:r w:rsidR="006E3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само Солнце. Планеты светят лишь отраженным светом Солнца, естественно, со своей спецификой удаленности от Солнца, скоростью вращения вокруг него, своими размерами и пр., что и оказывает свое специфическое влияние на земные процессы.</w:t>
      </w:r>
    </w:p>
    <w:p w14:paraId="723470AC" w14:textId="24D164E5" w:rsidR="006A6754" w:rsidRDefault="006E3C8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связи с этим, к условиям влияния астрологических событий на изменение тренда</w:t>
      </w:r>
      <w:r w:rsidR="004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6754"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отнести расположение планет относительно Солнца или Узла – например, в солнечном поле или вне солнечного поля, впереди или позади Солнца. Это и взаимное расположение </w:t>
      </w:r>
      <w:r w:rsidR="004B4C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некоторых </w:t>
      </w:r>
      <w:r w:rsidR="006A6754"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 относительно друг друга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16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всего 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</w:t>
      </w:r>
      <w:r w:rsidR="00A16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планет</w:t>
      </w:r>
      <w:r w:rsidR="004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Меркурия и Венеры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A6754"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пр.</w:t>
      </w:r>
      <w:r w:rsidR="00E2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3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</w:t>
      </w:r>
      <w:r w:rsidR="006A6754" w:rsidRPr="00A17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главным в астрологическом анализе является установление закономерностей влияния планет и аспектов. </w:t>
      </w:r>
    </w:p>
    <w:p w14:paraId="589691E2" w14:textId="1F0E783B" w:rsidR="00E80076" w:rsidRDefault="00E80076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И, конечно же, надо понимать, что астрологическое моделирование может дать информацию только об изменении направления движения тренда – рост или падение.</w:t>
      </w:r>
    </w:p>
    <w:p w14:paraId="316F4B71" w14:textId="07F9E90F" w:rsidR="004775E4" w:rsidRDefault="001D053B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Приступаем к анализу.</w:t>
      </w:r>
    </w:p>
    <w:p w14:paraId="3EA32FD7" w14:textId="35250762" w:rsidR="00584C10" w:rsidRDefault="001D053B" w:rsidP="0060222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2A78B0" wp14:editId="48D228EA">
            <wp:extent cx="6639758" cy="5295207"/>
            <wp:effectExtent l="0" t="0" r="889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43" cy="53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EF69" w14:textId="77777777" w:rsidR="003834C1" w:rsidRDefault="003834C1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D084B5" w14:textId="0022612C" w:rsidR="00921C88" w:rsidRDefault="00921C88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Для тех, кто не торгует, но интересуется возможностями астрологии, могу подсказать, что данные по ценам за любой период можно получить здесь </w:t>
      </w:r>
      <w:hyperlink r:id="rId9" w:history="1">
        <w:r w:rsidRPr="007F2667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https://www.finam.ru/profile/tovary/brent/export/</w:t>
        </w:r>
      </w:hyperlink>
      <w:r w:rsidR="00E80076">
        <w:rPr>
          <w:rStyle w:val="a8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, только учитывайте, что время нужно по Гринвичу</w:t>
      </w:r>
      <w:r w:rsidR="003834C1">
        <w:rPr>
          <w:rStyle w:val="a8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, поэтому «галочку» у «московского времени» надо убрать.</w:t>
      </w:r>
      <w:r w:rsidR="00E80076">
        <w:rPr>
          <w:rStyle w:val="a8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 на сайте лондонской биржи</w:t>
      </w:r>
      <w:r w:rsidR="00682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 там нужна регистрация).</w:t>
      </w:r>
    </w:p>
    <w:p w14:paraId="73DABC41" w14:textId="77777777" w:rsidR="00F24883" w:rsidRDefault="00F2488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24883" w:rsidSect="0060222D">
          <w:footerReference w:type="default" r:id="rId10"/>
          <w:pgSz w:w="11906" w:h="16838"/>
          <w:pgMar w:top="851" w:right="567" w:bottom="1134" w:left="567" w:header="709" w:footer="709" w:gutter="0"/>
          <w:cols w:space="708"/>
          <w:docGrid w:linePitch="360"/>
        </w:sectPr>
      </w:pPr>
    </w:p>
    <w:p w14:paraId="0593DDB0" w14:textId="58DAFCA4" w:rsidR="005314D5" w:rsidRDefault="004906B2" w:rsidP="00F2488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D4A4BD" wp14:editId="193672B3">
            <wp:extent cx="6289675" cy="5057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EB86" w14:textId="77777777" w:rsidR="0060222D" w:rsidRDefault="00097401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14:paraId="04E93B59" w14:textId="28A91BD8" w:rsidR="00640EBF" w:rsidRPr="00051DF4" w:rsidRDefault="0060222D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97401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Начинать анализ рекомендую с самого простого – когда между двумя этапами </w:t>
      </w:r>
      <w:r w:rsidR="00CC0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Цикла </w:t>
      </w:r>
      <w:r w:rsidR="00097401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 не более 1-2 аспектов.</w:t>
      </w:r>
      <w:r w:rsidR="00F24883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вот так:</w:t>
      </w:r>
    </w:p>
    <w:p w14:paraId="56583BE2" w14:textId="268D028C" w:rsidR="00640EBF" w:rsidRDefault="004906B2" w:rsidP="008E389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3792E4C" wp14:editId="16C4E983">
            <wp:extent cx="6667058" cy="842839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169" cy="8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367EA" w14:textId="634E0584" w:rsidR="00206B7E" w:rsidRDefault="00792AB4" w:rsidP="00206B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1167D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</w:t>
      </w:r>
      <w:r w:rsidR="00CC0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</w:t>
      </w:r>
      <w:r w:rsidR="0081167D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видно, что соединение ретро Меркурия с Сатурном дает смену тренда на противоположный.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еще найти те условия, при которых этот аспект будет оказывать влияние. В качестве условий можно принять последовательность расположения планет, например, а данном конкретном случае это – </w:t>
      </w:r>
      <w:r w:rsidR="00206B7E" w:rsidRPr="00B118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Меркурий</w:t>
      </w:r>
      <w:r w:rsidR="00206B7E" w:rsidRPr="00B118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R</w:t>
      </w:r>
      <w:r w:rsidR="00206B7E" w:rsidRPr="00B118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-Солнце-Венера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Можно сразу внести и другие, например, Сатурн в поле, аспекты Меркурия и Сатурна с другими планетами </w:t>
      </w:r>
      <w:r w:rsidR="007A0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орбисе до 2 градусов 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пр.</w:t>
      </w:r>
      <w:r w:rsidR="00F30D7B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таковые есть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я увеличиваю количество условий</w:t>
      </w:r>
      <w:r w:rsidR="00A32C97" w:rsidRPr="00A32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2C9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32C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206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первые пришедшие на ум не дают возможности установить закономерности.</w:t>
      </w:r>
      <w:r w:rsidR="00650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</w:t>
      </w:r>
      <w:r w:rsidR="0065066B" w:rsidRPr="003321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можем находить построением гороскопа на дату и время рассматриваемого аспекта</w:t>
      </w:r>
      <w:r w:rsidR="006506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EAA39E" w14:textId="29ACDD25" w:rsidR="00206B7E" w:rsidRDefault="00206B7E" w:rsidP="00206B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итоге</w:t>
      </w:r>
      <w:r w:rsidR="006A7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внести в таблицу:</w:t>
      </w:r>
    </w:p>
    <w:p w14:paraId="67AC91CE" w14:textId="1D5A3919" w:rsidR="006A75B0" w:rsidRDefault="004906B2" w:rsidP="004906B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91FE2" wp14:editId="4BBBB494">
            <wp:extent cx="6384898" cy="427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66" cy="44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3B34" w14:textId="169D9EF2" w:rsidR="00142C9B" w:rsidRDefault="00B118DE" w:rsidP="006A75B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Условие мы установили, а что из этого условия будет</w:t>
      </w:r>
      <w:r w:rsidR="00142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представлять закономерность? Например, это может быть ретроградность Меркурия, либо расположения Меркурия впереди Солнца, либо </w:t>
      </w:r>
      <w:r w:rsidR="00142C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расположение Меркурия и Венеры по разные стороны от Солнца. Это можно будет установить после проведения анализа других случаев соединения Меркурия с Сатурном, что будет показано чуть позже.</w:t>
      </w:r>
    </w:p>
    <w:p w14:paraId="590F8645" w14:textId="4274E0BB" w:rsidR="006A75B0" w:rsidRPr="00051DF4" w:rsidRDefault="006A75B0" w:rsidP="006A75B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здесь квадрат Марса с Сатурном направление тренда не меняет.</w:t>
      </w:r>
    </w:p>
    <w:p w14:paraId="6F829B10" w14:textId="5025D6A0" w:rsidR="006A75B0" w:rsidRDefault="0002447D" w:rsidP="0002447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9A6A315" wp14:editId="02780897">
            <wp:extent cx="6738944" cy="715617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52" cy="7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56C47" w14:textId="2092087E" w:rsidR="006A75B0" w:rsidRDefault="006A75B0" w:rsidP="006A75B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Следовательно, данный аспект можно отметить, как «не влияет»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Такие аспекты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отмечаю знаком «нуля»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желтом фоне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«</w:t>
      </w:r>
      <w:r w:rsidRPr="00051DF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lang w:eastAsia="ru-RU"/>
        </w:rPr>
        <w:t>0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очень наглядно (сразу видно). Вы можете отмечать это, как Вам удобнее.</w:t>
      </w:r>
    </w:p>
    <w:p w14:paraId="5399BC1B" w14:textId="63D9C911" w:rsidR="006A75B0" w:rsidRDefault="0002447D" w:rsidP="0002447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FC65E61" wp14:editId="5E4AE76A">
            <wp:extent cx="6674751" cy="8269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16" cy="8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E063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Еще пример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легкого определения влияния планет:</w:t>
      </w:r>
    </w:p>
    <w:p w14:paraId="1842FC8D" w14:textId="5A235649" w:rsidR="006F2E89" w:rsidRDefault="0002447D" w:rsidP="006F2E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FBA7D6B" wp14:editId="2AE2B32D">
            <wp:extent cx="6530533" cy="1113183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61" cy="11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BDB8" w14:textId="243325D0" w:rsidR="006F2E89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аспект 07 марта явно влияния на смену тренда не оказыва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спект </w:t>
      </w:r>
      <w:r w:rsidR="00142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ретро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Меркурия с Марсом относится к независимым аспектам. Как было показано в Уроке 1 к независимым аспект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аспекты Солнца, Венеры и Меркурия с Марсом. Это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значит, что они не меняют направление тренда, они </w:t>
      </w:r>
      <w:r w:rsidRPr="009913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устанавливают свой собственный тренд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не зависит от текущего. Поэтому возможна и такая ситуация, когда независимый тренд совпадает с текущим, что может только усиливать изменение цены.</w:t>
      </w:r>
      <w:r w:rsidR="002E0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анализе влияния аспекта следует учитывать общее влияние Марса в знаках Зодиака, как описано в книге «Астрографический метод моделирования»:</w:t>
      </w:r>
    </w:p>
    <w:p w14:paraId="1302F684" w14:textId="77777777" w:rsidR="006F2E89" w:rsidRDefault="006F2E89" w:rsidP="006F2E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1D3CD2" wp14:editId="7E74D4F4">
            <wp:extent cx="3124862" cy="40403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26" cy="4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BF42" w14:textId="15554D4E" w:rsidR="006F2E89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приведенном примере Марс расположен в Рыбах, а значит, в соответствии с влиянием Марса в знаках Зодиака, аспект ретро Меркурия с Марсом дает падение. Что соответствует фактическому результату торгов.</w:t>
      </w:r>
      <w:r w:rsidR="002E0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в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 вероятны какие-то условия, которые могут изменять указанное влияние. Ниже, при рассмотрении влияний аспектов в 2016 году будет приведен пример анализа аспект</w:t>
      </w:r>
      <w:r w:rsidR="000D48C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Марсу.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 можно сказать точно, опираясь на наш пример – ни ретроградный Меркурий, ни последовательность </w:t>
      </w:r>
      <w:r w:rsidRPr="007A0B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Меркурий</w:t>
      </w:r>
      <w:r w:rsidRPr="007A0BD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R</w:t>
      </w:r>
      <w:r w:rsidRPr="007A0B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-Солнце-Венера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влияния на расположение Марса в Рыбах не оказывает. Возможно следует учитывать какие-то другие условия, но это уже попробуйте сами. Одно могу сказать, чем больше условий будете учитывать, тем сложнее проводить анализ.</w:t>
      </w:r>
    </w:p>
    <w:p w14:paraId="7209DFED" w14:textId="43F989C6" w:rsidR="006F2E89" w:rsidRPr="00051DF4" w:rsidRDefault="007A0BD3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два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аспект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квадрат Солнца с Юпитером и 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 ретро Меркурия с Юпитером. В нашем случае аспект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</w:t>
      </w:r>
      <w:r w:rsidR="004141F3">
        <w:rPr>
          <w:rFonts w:ascii="Times New Roman" w:eastAsia="Times New Roman" w:hAnsi="Times New Roman" w:cs="Times New Roman"/>
          <w:sz w:val="24"/>
          <w:szCs w:val="24"/>
          <w:lang w:eastAsia="ru-RU"/>
        </w:rPr>
        <w:t>ГУ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оказывать влияние, а мо</w:t>
      </w:r>
      <w:r w:rsidR="002E0CDF">
        <w:rPr>
          <w:rFonts w:ascii="Times New Roman" w:eastAsia="Times New Roman" w:hAnsi="Times New Roman" w:cs="Times New Roman"/>
          <w:sz w:val="24"/>
          <w:szCs w:val="24"/>
          <w:lang w:eastAsia="ru-RU"/>
        </w:rPr>
        <w:t>гу</w:t>
      </w:r>
      <w:r w:rsidR="00B3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и НЕ ВЛИЯТЬ. Установить это можно только проанализировав </w:t>
      </w:r>
      <w:r w:rsidR="00A964B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случаи квадрат</w:t>
      </w:r>
      <w:r w:rsidR="002E0CD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A96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этими планетами. </w:t>
      </w:r>
      <w:r w:rsidR="006F2E89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анализа получаем такой результат.</w:t>
      </w:r>
    </w:p>
    <w:p w14:paraId="7FE08B58" w14:textId="1368B47C" w:rsidR="006F2E89" w:rsidRDefault="0002447D" w:rsidP="006F2E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54FB824F" wp14:editId="6D7260C5">
            <wp:extent cx="6769803" cy="1121134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44" cy="112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785C" w14:textId="5E9617A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Разумеется, для того, чтобы вывести закономерности надо проанализировать аналогичные аспекты за другие периоды. Для этого мож</w:t>
      </w:r>
      <w:r w:rsidR="00752CF4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тот период, за который Вы сделали выборку аспектов и разворотов планет</w:t>
      </w:r>
      <w:r w:rsidR="00752CF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ВСЕ, например,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соединения Меркурия с Сатурном занести в одну таблицу. Тем более это сделать легко. Можно копировать </w:t>
      </w:r>
      <w:r w:rsidR="00F957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таблиц</w:t>
      </w:r>
      <w:r w:rsidR="00F957D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выборкой аспектов) и вставлять в отдельную таблицу на отдельной странице файла. Я, например, на каждый аспект в отдельных файлах </w:t>
      </w:r>
      <w:r w:rsidRPr="00051D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создал отдельную страницу.</w:t>
      </w:r>
      <w:r w:rsidR="00B86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72E241C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Например, так в одном файле:</w:t>
      </w:r>
    </w:p>
    <w:p w14:paraId="302C12FA" w14:textId="6ECA6C54" w:rsidR="006F2E89" w:rsidRDefault="0002447D" w:rsidP="006F2E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13BFC" wp14:editId="4A6DBBCC">
            <wp:extent cx="6830060" cy="374015"/>
            <wp:effectExtent l="0" t="0" r="889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BB44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 в другом файле</w:t>
      </w:r>
    </w:p>
    <w:p w14:paraId="397CED41" w14:textId="79F9FD31" w:rsidR="006F2E89" w:rsidRDefault="0002447D" w:rsidP="006F2E8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C295538" wp14:editId="518F1A8A">
            <wp:extent cx="6838315" cy="397510"/>
            <wp:effectExtent l="0" t="0" r="63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B062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Здесь:</w:t>
      </w:r>
    </w:p>
    <w:p w14:paraId="7DC943F0" w14:textId="76C6F92C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«Ве» </w:t>
      </w:r>
      <w:r w:rsidR="00C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красном фоне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- аспекты Венеры с Солнцем и Меркурием (и Меркурия с Венерой)</w:t>
      </w:r>
    </w:p>
    <w:p w14:paraId="2D405210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- «Затмения» - влияния затмений</w:t>
      </w:r>
    </w:p>
    <w:p w14:paraId="1798FDAA" w14:textId="77777777" w:rsidR="006F2E89" w:rsidRPr="00051DF4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- «Ретро-бл» и «Ретро-длн» - данные о разворотах планет в ретроградное и директное движение (ближних и дальних)</w:t>
      </w:r>
    </w:p>
    <w:p w14:paraId="63483208" w14:textId="0FFEA6C1" w:rsidR="006F2E89" w:rsidRDefault="00B861AE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6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Страницы с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</w:t>
      </w:r>
      <w:r w:rsidR="00D3666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одной и той же планете выделил тем же фоном, что и файлы в основной таблице. Например, аспекты к Урану – розовым фоном, аспекты к Юпитеру и Сатурну – серым фоном, развороты планет – желтым фоном, и т.д.</w:t>
      </w:r>
      <w:r w:rsidR="00752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гораздо проще работать.</w:t>
      </w:r>
      <w:r w:rsidR="00F30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крайней мере, мне.</w:t>
      </w:r>
    </w:p>
    <w:p w14:paraId="2D0E69AF" w14:textId="77777777" w:rsidR="00B861AE" w:rsidRDefault="00B861AE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C54048" w14:textId="77777777" w:rsidR="00BD0625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Возьмем, например, соединение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ретро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Меркурия с Сатурном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06.12.2017 (из приведенного выше примера)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Создаем страничку с аспектами Меркурия с Сатурном. На эту страницу можем занести:</w:t>
      </w:r>
    </w:p>
    <w:p w14:paraId="643FB384" w14:textId="77777777" w:rsidR="00BD0625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D6B2FB" w14:textId="77777777" w:rsidR="00BD0625" w:rsidRDefault="00BD0625" w:rsidP="00BD062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74805" wp14:editId="26A29334">
            <wp:extent cx="6167755" cy="207645"/>
            <wp:effectExtent l="0" t="0" r="444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D4AD6" w14:textId="77777777" w:rsidR="00BD0625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8C9773" w14:textId="77777777" w:rsidR="00BD0625" w:rsidRPr="00051DF4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Чтобы установить закономерности, заносим в таблицу данные обо всех случаях соединения Меркурия с Сатурном,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проставляем влияния (исходя из общей таблицы), определяем при каких условиях возможно влияние этого аспекта (также заносим в таблицу)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У меня за 11 лет получилось так:</w:t>
      </w:r>
    </w:p>
    <w:p w14:paraId="369ACBC1" w14:textId="77777777" w:rsidR="00BD0625" w:rsidRDefault="00BD0625" w:rsidP="00BD062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0343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5F5EBE3" wp14:editId="06673913">
            <wp:extent cx="4164676" cy="1939790"/>
            <wp:effectExtent l="0" t="0" r="7620" b="381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172EA5F-2A9D-0AFC-9AB9-ED55D73272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172EA5F-2A9D-0AFC-9AB9-ED55D73272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3524" cy="196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6EB2" w14:textId="11F9BC66" w:rsidR="00BD0625" w:rsidRPr="00051DF4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Далее проводим анализ всех аспектов в таблице. Естественно, </w:t>
      </w:r>
      <w:r w:rsidR="002E0CD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приходится совмещать с анализом других аспектов, расположенных рядом с данным аспектом. Поэтому такие таблицы </w:t>
      </w:r>
      <w:r w:rsidR="003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</w:t>
      </w:r>
      <w:r w:rsidR="003347A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сразу по многим аспектам</w:t>
      </w:r>
      <w:r w:rsidR="003347A3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по мере проведения анализа по одному аспекту добавлять выявленные влияния других аспектов в соответствующие таблицы.</w:t>
      </w:r>
    </w:p>
    <w:p w14:paraId="45AE9CB9" w14:textId="6AE5AD7D" w:rsidR="00BD0625" w:rsidRPr="00051DF4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результате анализа можно легко установить, что на смену тренда влияет ретроградность Меркурия.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то не всегда, а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в тех случаях, когда ретро Меркурий расположен </w:t>
      </w:r>
      <w:r w:rsidRPr="002E0C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ПОЛЕ ВПЕРЕДИ Солнца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Также на смену тренда оказывает влияние </w:t>
      </w:r>
      <w:r w:rsidRPr="00523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соединение Меркурия с Солнцем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оно формируется в орбисе до 2 градусов в момент формирования точного аспекта Меркурия с Сатурном. Все выводы заносим в таблицу. Выявленные условия влияния аспекта на смену тренда отмечаю красным цветом. Таким образом выявлены закономерности влияния квадрата Меркурия с Сатурном. Сверху таблицы эти закономерности можно </w:t>
      </w:r>
      <w:r w:rsidR="003E78E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асписать.</w:t>
      </w:r>
    </w:p>
    <w:p w14:paraId="56BF3B00" w14:textId="77777777" w:rsidR="00BD0625" w:rsidRDefault="00BD0625" w:rsidP="00BD062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0343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105425A" wp14:editId="01CF563C">
            <wp:extent cx="4655128" cy="2430664"/>
            <wp:effectExtent l="0" t="0" r="0" b="8255"/>
            <wp:docPr id="1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AD263D7-B6BA-6281-4558-AED6A131F0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AD263D7-B6BA-6281-4558-AED6A131F0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6381" cy="244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D9BF" w14:textId="50543FFD" w:rsidR="006F2E89" w:rsidRDefault="006F2E89" w:rsidP="006F2E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592D7" w14:textId="7BFBCBBF" w:rsidR="00181358" w:rsidRDefault="00EB2BE7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8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мы видим,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первоначально</w:t>
      </w:r>
      <w:r w:rsidR="0018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определено влияние аспекта на изменение тренда в ШЕСТИ случаях, а после проведенного анализа их осталось только ДВА. Так как остальные ЧЕТЫРЕ оказывать влияния на изменения тренда не будут, то это следует учесть при анализе других аспектов, расположенных в общей таблице выше и ниже аспектов Меркурия с Сатурном.</w:t>
      </w:r>
    </w:p>
    <w:p w14:paraId="76E281E0" w14:textId="77777777" w:rsidR="00EB2BE7" w:rsidRDefault="00EB2BE7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529AFA" w14:textId="56F06DB8" w:rsidR="00BD0625" w:rsidRPr="00051DF4" w:rsidRDefault="00BD0625" w:rsidP="00BD062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8135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видели, что квадрат Марса с Сатурном 25.08.2011 влияния на смену тренда не оказывал. Заносим эти данные в таблицу.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Аналогично надо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Марса с Сатурном. Как выяснилось, аспект квадрата Марса с Сатурном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влияние на смену тренда только в случае ретроградности Марса, расположенного вне солнечного поля</w:t>
      </w:r>
      <w:r w:rsidR="0018135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такие усло</w:t>
      </w:r>
      <w:r w:rsidR="004868E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8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я выделяю </w:t>
      </w:r>
      <w:r w:rsidR="004868E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красным цветом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7104B81" w14:textId="261D3E87" w:rsidR="00BD0625" w:rsidRDefault="00BD0625" w:rsidP="00BD062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A06FD51" wp14:editId="46506FC1">
            <wp:extent cx="3990109" cy="17802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36" cy="17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E666" w14:textId="44770211" w:rsidR="008E3892" w:rsidRDefault="00CC0C72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Естественно, на каждой странице размещается информация о соединениях, оппозиции и квадратах в отдельных таблицах</w:t>
      </w:r>
      <w:r w:rsidR="00A5605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так:</w:t>
      </w:r>
    </w:p>
    <w:p w14:paraId="266CA2DC" w14:textId="0DEB3B84" w:rsidR="00CC0C72" w:rsidRDefault="0002447D" w:rsidP="008E389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683813" wp14:editId="205FC791">
            <wp:extent cx="6838315" cy="1781092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306" cy="17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11C6" w14:textId="7CC5F197" w:rsidR="008E3892" w:rsidRDefault="00D34DBB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мы видим, что еще не было соединений и оппозиций РЕТРОГРАДНОГО Марса с Сатурном, поэтому </w:t>
      </w:r>
      <w:r w:rsidR="007F12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8C067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принятого предположения о ретроградности Марса на влияние квадрата Марса с Сатурном пока</w:t>
      </w:r>
      <w:r w:rsidR="007F1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8C0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F76784" w14:textId="6AB74BBF" w:rsidR="002A1930" w:rsidRDefault="00461F71" w:rsidP="002A193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81B45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раз, в таблицы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 аспектов между планетами записываем и их влияние исходя из фактического влияния ранее заполненной таблицы. Самую большую графу оставляю для записи условий, при которых состоялся аспект. В эту графу можете вносить любые пришедшие на ум условия. Для аспектов внутренних планет и Марса (возможно, Юпитера и Сатурна) рекомендую оценивать влияние ПОСЛЕДОВАТЕЛЬНОСТИ расположения внутренних планет</w:t>
      </w:r>
      <w:r w:rsidR="00F36EBF" w:rsidRPr="00F36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36E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вообще, изначально можно записывать для всех аспектов и разворотов планет)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A1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просто лишнее удалите (в компьютере это не проблема).</w:t>
      </w:r>
    </w:p>
    <w:p w14:paraId="25A2D8B9" w14:textId="63A70CBA" w:rsidR="0081167D" w:rsidRPr="00051DF4" w:rsidRDefault="0081167D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37B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показать еще один пример. </w:t>
      </w:r>
    </w:p>
    <w:p w14:paraId="5EC08A41" w14:textId="17A25557" w:rsidR="00792AB4" w:rsidRDefault="0002447D" w:rsidP="0002447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DF7B1E2" wp14:editId="2EA76E65">
            <wp:extent cx="6838315" cy="787179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58" cy="7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F1EB2" w14:textId="13108763" w:rsidR="00640EBF" w:rsidRDefault="00F5237B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90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видим, что соединение Солнца с Ураном разворачивает направление тренда на противоположное. Осталось определить условия, при которых этот аспект будет действовать. Для того, чтобы понять условия влияния </w:t>
      </w:r>
      <w:r w:rsidR="00566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аспекта </w:t>
      </w:r>
      <w:r w:rsidR="00F90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действуем аналогично показанному выше.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Выбираем все аспекты соединения Солнца с Ураном, вносим в таблицу первые возможно пришедшие </w:t>
      </w:r>
      <w:r w:rsidR="00051DF4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ум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условия, при которых формируется аспект Солнца с Ураном:</w:t>
      </w:r>
    </w:p>
    <w:p w14:paraId="53E1685A" w14:textId="14274457" w:rsidR="00C948C8" w:rsidRDefault="00C948C8" w:rsidP="00C948C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6CB53" wp14:editId="59601E76">
            <wp:extent cx="4732866" cy="3017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27" cy="30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4183" w14:textId="2E600F43" w:rsidR="00C948C8" w:rsidRDefault="00C948C8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Проведенный анализ показал, что ни одно условие не может дать закономерност</w:t>
      </w:r>
      <w:r w:rsidR="00E047B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могли бы </w:t>
      </w:r>
      <w:r w:rsidR="00E047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привести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</w:t>
      </w:r>
      <w:r w:rsidR="00E047B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</w:t>
      </w:r>
      <w:r w:rsidR="00E047B2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70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Исходя из анализа был сделан вывод, что влияние аспекта может быть не только смена тренда, но и такие как:</w:t>
      </w:r>
    </w:p>
    <w:p w14:paraId="380B83C6" w14:textId="049B8FDA" w:rsidR="00770066" w:rsidRDefault="00770066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против Этапа</w:t>
      </w:r>
    </w:p>
    <w:p w14:paraId="5EEA4B13" w14:textId="0387D7C6" w:rsidR="00770066" w:rsidRDefault="00770066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Этап.</w:t>
      </w:r>
    </w:p>
    <w:p w14:paraId="38D23261" w14:textId="01EA397B" w:rsidR="003E78EF" w:rsidRDefault="00770066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под «Этапом» следует понимать выше расположенный к данному аспекту Этап Цикла Меркурий-Солнце. В рассматриваемом примере таким вышестоящим Этапом является соединение ретро Меркурия с Солнцем 21.03.2012г.</w:t>
      </w:r>
      <w:r w:rsidR="002A1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78E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Этап 21.03.2012 показывает рост («плюс»), то «Против этапа» даст падение («минус»). Естественно, «как Этап» даст дальнейшее направление тренда аналогично Этапу Цикла от 21.03.2012.</w:t>
      </w:r>
      <w:r w:rsidR="002C2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Определенное таким образом влияние аспекта может быть против текущего тренда, либо одинаковым с текущим трендом.</w:t>
      </w:r>
    </w:p>
    <w:p w14:paraId="5F435A2C" w14:textId="640837BF" w:rsidR="00770066" w:rsidRDefault="003E78EF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0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для 18.04.2018г. вышестоящим Этапом Цикла будет разворот Меркурия в директное движение 15.04.2018г.</w:t>
      </w:r>
    </w:p>
    <w:p w14:paraId="38177774" w14:textId="2CC6BFE3" w:rsidR="00ED4EA7" w:rsidRDefault="00ED4EA7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Такое влияние может быть у аспектов с Ураном, с Узлом, у разворотов планет. Чтобы сразу понять, какое изменение принять, можно в последнюю графу </w:t>
      </w:r>
      <w:r w:rsidR="005B69E5" w:rsidRPr="005233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изначально</w:t>
      </w:r>
      <w:r w:rsidR="005B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не просто «смена тренда» и</w:t>
      </w:r>
      <w:r w:rsidR="005233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 влияет», а </w:t>
      </w:r>
      <w:r w:rsidR="0056620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 две записи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826E47A" w14:textId="35414B79" w:rsidR="00ED4EA7" w:rsidRDefault="00AE244F" w:rsidP="00AE244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80332" wp14:editId="36304D7E">
            <wp:extent cx="1721719" cy="1121134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90" cy="11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5041D" w14:textId="6DCBE875" w:rsidR="00D459DE" w:rsidRDefault="00D459DE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результате таблица будет выглядеть так:</w:t>
      </w:r>
    </w:p>
    <w:p w14:paraId="42A1C0AC" w14:textId="2F1BAC59" w:rsidR="00D459DE" w:rsidRDefault="00D459DE" w:rsidP="00D459D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5FB9F" wp14:editId="5A9CF6CD">
            <wp:extent cx="3864334" cy="3450061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32" cy="34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0916" w14:textId="77777777" w:rsidR="003E78EF" w:rsidRDefault="003E78EF" w:rsidP="00F9051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E4BD35" w14:textId="33CF72FC" w:rsidR="00F5237B" w:rsidRPr="00665381" w:rsidRDefault="00AE244F" w:rsidP="00AE244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Где-то одно из двух влияний отпадет сразу, в </w:t>
      </w:r>
      <w:r w:rsidR="0038127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случаях </w:t>
      </w:r>
      <w:r w:rsidR="002A1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легче определять влияния.</w:t>
      </w:r>
      <w:r w:rsidR="00381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а</w:t>
      </w:r>
      <w:r w:rsidR="00665381" w:rsidRPr="006653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65381" w:rsidRPr="00665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аспектов соединения Солнца с Ураном </w:t>
      </w:r>
      <w:r w:rsidR="0066538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 такой результат:</w:t>
      </w:r>
    </w:p>
    <w:p w14:paraId="4A33A466" w14:textId="6EE9595B" w:rsidR="00EA1B8F" w:rsidRDefault="00EA1B8F" w:rsidP="00EA1B8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15DA98" wp14:editId="266FA74D">
            <wp:extent cx="4768642" cy="31089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60" cy="31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3542" w14:textId="77777777" w:rsidR="00665381" w:rsidRDefault="00665381" w:rsidP="0077006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C32CA0" w14:textId="3A68C0CE" w:rsidR="00665381" w:rsidRPr="00665381" w:rsidRDefault="00665381" w:rsidP="002149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Вверху таблицы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записываю те условия, при которых аспект оказывает влияние на фондовый рынок. Эти условия и являются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ЗАКОНОМЕРНОСТЯМИ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влияния соединения Солнца с Ураном. В таблице эти закономерности я отмечаю цветом. Хотя, если говорить точнее, то сначала я выделяю </w:t>
      </w:r>
      <w:r w:rsidR="0021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варианты в таблице, что и помогает проводить анализ по установлению закономерностей.</w:t>
      </w:r>
    </w:p>
    <w:p w14:paraId="38297D74" w14:textId="5AF3EA64" w:rsidR="00D459DE" w:rsidRPr="00051DF4" w:rsidRDefault="002C62B5" w:rsidP="002C62B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результате в </w:t>
      </w:r>
      <w:r w:rsidR="002A1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таблицу записываем:</w:t>
      </w:r>
    </w:p>
    <w:p w14:paraId="5CEEC5C5" w14:textId="5288CF46" w:rsidR="0081167D" w:rsidRDefault="0002447D" w:rsidP="0002447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4D22A84" wp14:editId="22CF9CC4">
            <wp:extent cx="6838315" cy="755374"/>
            <wp:effectExtent l="0" t="0" r="63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1" cy="75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960D" w14:textId="77777777" w:rsidR="00665381" w:rsidRDefault="00665381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FF5FA" w14:textId="4B5AE73A" w:rsidR="00B80857" w:rsidRDefault="003645E9" w:rsidP="00B8085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3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понять в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лияния «</w:t>
      </w:r>
      <w:r w:rsidRPr="00051D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Этап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r w:rsidRPr="00051D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 Этапа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могут приводить к тому, что подряд будут два, а то и три одинаковых направления движения тренда</w:t>
      </w:r>
      <w:r w:rsidR="00FF3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разных аспектов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90F1673" w14:textId="77777777" w:rsidR="00B80857" w:rsidRDefault="00B80857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54BC5B97" w14:textId="465D6509" w:rsidR="007404CB" w:rsidRDefault="0002447D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6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Идем дальше.</w:t>
      </w:r>
      <w:r w:rsidR="007404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0AC3CF" w14:textId="62D77B69" w:rsidR="006E1EA7" w:rsidRPr="00051DF4" w:rsidRDefault="007404CB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влияния </w:t>
      </w:r>
      <w:r w:rsidR="008A4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некоторых аспектов 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стали известны</w:t>
      </w:r>
      <w:r w:rsidR="003212D3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как рассмотренные ранее: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7D1E6B3" w14:textId="02015FE0" w:rsidR="006E1EA7" w:rsidRDefault="00C7579E" w:rsidP="00C7579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37BC718" wp14:editId="5F141DC8">
            <wp:extent cx="2870394" cy="1566407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57" cy="15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6AD0" w14:textId="15496A1B" w:rsidR="000335E0" w:rsidRDefault="003212D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приступать к 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</w:t>
      </w:r>
      <w:r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E1EA7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аспектов последовательно</w:t>
      </w:r>
      <w:r w:rsidR="00D82F73" w:rsidRP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Будем рассматривать </w:t>
      </w:r>
      <w:r w:rsidR="00D82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интервалы между двумя этапами Цикла. </w:t>
      </w:r>
      <w:r w:rsidR="00033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Начнем с 17.11.2015г. </w:t>
      </w:r>
    </w:p>
    <w:p w14:paraId="13C8748C" w14:textId="23645647" w:rsidR="000335E0" w:rsidRDefault="000335E0" w:rsidP="000335E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02CF50" wp14:editId="1D6EEABC">
            <wp:extent cx="3337560" cy="31076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48" cy="31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03420" w14:textId="2BF27220" w:rsidR="000335E0" w:rsidRDefault="00D26727" w:rsidP="00D2672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F3C29" wp14:editId="42F31D91">
            <wp:extent cx="6348285" cy="290114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94" cy="29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58DE9" w14:textId="77777777" w:rsidR="00C14219" w:rsidRDefault="00C14219" w:rsidP="00C1421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Расмотрим влияние разворота Урана в директное движение. Анализ за несколько лет показывает, что разворот планеты в директное движение ни на смену тренда, ни на смену этапа Цикла влияния не оказывает, что и отражено в таблице.</w:t>
      </w:r>
    </w:p>
    <w:p w14:paraId="7BD1E847" w14:textId="77777777" w:rsidR="00C14219" w:rsidRDefault="00C14219" w:rsidP="00C1421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8D451" wp14:editId="39861040">
            <wp:extent cx="4267200" cy="252029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85" cy="25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4D510" w14:textId="77777777" w:rsidR="00C14219" w:rsidRDefault="00C14219" w:rsidP="00364D7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0D509" w14:textId="77777777" w:rsidR="00D41DD8" w:rsidRDefault="00D41DD8" w:rsidP="00D41DD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7BB6D" wp14:editId="6AE722E1">
            <wp:extent cx="6146708" cy="3434963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39" cy="34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9B4D" w14:textId="77777777" w:rsidR="00D41DD8" w:rsidRDefault="00D41DD8" w:rsidP="00D41DD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Следовательно, можно учесть, квадрат Меркурия с ретро Ураном оказывает влияние на смену тренда, если Меркурий расположен впереди Солнца – </w:t>
      </w:r>
      <w:r w:rsidRPr="00027D0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Меркурий</w:t>
      </w:r>
      <w:r w:rsidRPr="003065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-Солнце-Венера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065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меняет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текущий </w:t>
      </w:r>
      <w:r w:rsidRPr="003065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тренд на противоположный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FAA3AC3" w14:textId="1E9EE0D9" w:rsidR="00364D73" w:rsidRPr="00043F9C" w:rsidRDefault="00364D73" w:rsidP="00364D7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406D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Если, например,</w:t>
      </w:r>
      <w:r w:rsidRPr="00C00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посмотреть </w:t>
      </w:r>
      <w:r w:rsidR="00051D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несколько лет</w:t>
      </w:r>
      <w:r w:rsidRPr="00C00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все аспекты оппозиции Венеры с Ураном</w:t>
      </w:r>
      <w:r w:rsidR="007D7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рассматриваемом примере это 23.11.2015)</w:t>
      </w:r>
      <w:r w:rsidRPr="00C0074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</w:t>
      </w:r>
      <w:r w:rsidR="00252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закономерности. </w:t>
      </w:r>
      <w:r w:rsidR="00822A5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04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22A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меня </w:t>
      </w:r>
      <w:r w:rsidRPr="00043F9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страничка аспекта Венеры с Ураном (только оппозиция) выглядит так:</w:t>
      </w:r>
    </w:p>
    <w:p w14:paraId="390C4635" w14:textId="55CC15CA" w:rsidR="00364D73" w:rsidRPr="0025221F" w:rsidRDefault="00EC3BE2" w:rsidP="0093696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21DB569D" wp14:editId="7DE69221">
            <wp:extent cx="4853010" cy="1789043"/>
            <wp:effectExtent l="0" t="0" r="508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55" cy="18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63A2" w14:textId="19D2D34A" w:rsidR="0025221F" w:rsidRDefault="0025221F" w:rsidP="0025221F">
      <w:pPr>
        <w:suppressLineNumbers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522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таблиц</w:t>
      </w:r>
      <w:r w:rsidR="00480D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вписаны все оппозиции Венеры с Ураном, начиная с 2011 года. Венера внутренняя планета (от Земли), поэтому ее «координаты» в солнечной системе можно отражать по двум показателям:</w:t>
      </w:r>
    </w:p>
    <w:p w14:paraId="76A4916C" w14:textId="513377A6" w:rsidR="0025221F" w:rsidRDefault="0025221F" w:rsidP="0025221F">
      <w:pPr>
        <w:suppressLineNumbers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по взаимному расположению с Меркурием и Солнцем;</w:t>
      </w:r>
    </w:p>
    <w:p w14:paraId="3E81EA0E" w14:textId="58DCE698" w:rsidR="0025221F" w:rsidRDefault="0025221F" w:rsidP="0025221F">
      <w:pPr>
        <w:suppressLineNumbers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по отношению расположения к солнечному полю</w:t>
      </w:r>
      <w:r w:rsidR="007154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:</w:t>
      </w:r>
    </w:p>
    <w:p w14:paraId="4B40FF3D" w14:textId="3660EFEE" w:rsidR="00E7127E" w:rsidRDefault="00D26727" w:rsidP="0025221F">
      <w:pPr>
        <w:suppressLineNumbers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Аспекты соединения и квадрата </w:t>
      </w:r>
      <w:r w:rsidR="000256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Венеры с Ураном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записываю в отдельные таблицы на той же странице:</w:t>
      </w:r>
    </w:p>
    <w:p w14:paraId="7BD30CD2" w14:textId="23701370" w:rsidR="00D26727" w:rsidRDefault="00E7127E" w:rsidP="00D26727">
      <w:pPr>
        <w:suppressLineNumbers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FCF374" wp14:editId="52B2E274">
            <wp:extent cx="6833235" cy="2793365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C63C" w14:textId="77777777" w:rsidR="006406D7" w:rsidRDefault="006406D7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18CF2F78" w14:textId="1181051C" w:rsidR="003263B9" w:rsidRPr="004000FF" w:rsidRDefault="003263B9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0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Осталось рассмотреть два квадрата Меркурия с Марсом </w:t>
      </w:r>
      <w:r w:rsidRPr="0040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29.12.2015 и 05.01.2016г. Аспекты с Марсом относятся к независимым трендам, о чем было показано </w:t>
      </w:r>
      <w:r w:rsidR="00584D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</w:t>
      </w:r>
      <w:r w:rsidRPr="004000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B292265" w14:textId="78639FA7" w:rsidR="00EC77D9" w:rsidRPr="004000FF" w:rsidRDefault="00480DB6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Напоминаю влияние Марса в знаках Зодиака:</w:t>
      </w:r>
    </w:p>
    <w:p w14:paraId="512A6BFA" w14:textId="77777777" w:rsidR="00E26DF5" w:rsidRPr="002C62B5" w:rsidRDefault="00043F9C" w:rsidP="00E26DF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C62B5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549D397" wp14:editId="72875DD2">
            <wp:extent cx="3436620" cy="44434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96" cy="4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67D1" w14:textId="1AF20159" w:rsidR="003263B9" w:rsidRDefault="003263B9" w:rsidP="00E26DF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C2ADC" wp14:editId="31150A3F">
            <wp:extent cx="6120130" cy="33045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A2DB" w14:textId="77777777" w:rsidR="00E26DF5" w:rsidRDefault="00715482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1B507C05" w14:textId="002FEE58" w:rsidR="003263B9" w:rsidRDefault="004000FF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63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можем записать такую информацию:</w:t>
      </w:r>
    </w:p>
    <w:p w14:paraId="79B27D0B" w14:textId="77777777" w:rsidR="003263B9" w:rsidRDefault="003263B9" w:rsidP="003263B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6E1F0" wp14:editId="47867FDD">
            <wp:extent cx="3439799" cy="352800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95" cy="37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0436" w14:textId="33714C17" w:rsidR="0038308A" w:rsidRDefault="0038308A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Точно так же заносим данные в таблицу</w:t>
      </w:r>
      <w:r w:rsidR="00D23A5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добавляем аналогичные аспекты за период проведенной выборки аспектов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986A20C" w14:textId="5AA47E24" w:rsidR="0038308A" w:rsidRDefault="00D205AC" w:rsidP="0038308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5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880E22" wp14:editId="4593189A">
            <wp:extent cx="5431663" cy="8420986"/>
            <wp:effectExtent l="0" t="0" r="0" b="0"/>
            <wp:docPr id="5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E97B33DE-A058-324A-11DB-E7C5D34A88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E97B33DE-A058-324A-11DB-E7C5D34A88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1663" cy="84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E877" w14:textId="77777777" w:rsidR="00883B0C" w:rsidRDefault="00883B0C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63357" w14:textId="7F588CDD" w:rsidR="00D23A56" w:rsidRDefault="0038308A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7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табличка и получилась большая,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совсем не сложный. </w:t>
      </w:r>
      <w:r w:rsidR="00D23A56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обычно выделяю разным цветом определенные условия. Например</w:t>
      </w:r>
      <w:r w:rsidR="00BD44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23A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таблице ниже желтым цветом – Солнце впереди Меркурия и Венеры (Солнце-Меркурий-Венера), голубым цветом – ретро Меркурий, розовым – директный Узел.</w:t>
      </w:r>
      <w:r w:rsidR="007D7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C26D4DB" w14:textId="04FFA521" w:rsidR="00D23A56" w:rsidRDefault="00D23A56" w:rsidP="00D23A5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D7A88F" wp14:editId="07E590F1">
            <wp:extent cx="5694218" cy="8145894"/>
            <wp:effectExtent l="0" t="0" r="1905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39" cy="81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DD60" w14:textId="28D75484" w:rsidR="00D23A56" w:rsidRDefault="007D77EF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Таким образом можно выделять различные влияния.</w:t>
      </w:r>
    </w:p>
    <w:p w14:paraId="060E862E" w14:textId="2D6AD4C8" w:rsidR="0038308A" w:rsidRDefault="00D23A56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Заодно выделяю эти условия в самой таблице красным или синим цветом. Лично мне это помогает провести анализ. </w:t>
      </w:r>
      <w:r w:rsidR="00383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анализа показывает, что Меркурий и Венера ретроградные меняют влияние Марса в знаках Зодиака наоборот. Также оказывают влияние последовательность Солнце-Меркурий-Венера и соединение Меркурия с Солнцем. Все установленные и подтвержденные влияния становятся </w:t>
      </w:r>
      <w:r w:rsidR="003830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закономерностями, при которых можно определять влияние квадрата Меркурия с Марсом. В результате получаем:</w:t>
      </w:r>
    </w:p>
    <w:p w14:paraId="646431CC" w14:textId="6CB6F3E0" w:rsidR="0038308A" w:rsidRDefault="0038308A" w:rsidP="0038308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0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6D9B4" wp14:editId="7EC14E23">
            <wp:extent cx="4979700" cy="7597833"/>
            <wp:effectExtent l="0" t="0" r="0" b="3175"/>
            <wp:docPr id="3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30DCC72-8785-B9B0-D7B3-27259F781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30DCC72-8785-B9B0-D7B3-27259F7812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88958" cy="76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E9E7" w14:textId="084C2BFE" w:rsidR="0038308A" w:rsidRDefault="0038127A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Если в одно время встречаются две и более закономерностей, то каждое из них оказывает влияние, например, как 04.12.2011 или 31.12.2013.</w:t>
      </w:r>
    </w:p>
    <w:p w14:paraId="4F73F5CC" w14:textId="67D213A8" w:rsidR="003263B9" w:rsidRPr="009F11F4" w:rsidRDefault="00715482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Осталось установить, почему следующий этап Цикла – разворот Меркурия 05.01.2016 – опять дает падение, т.е. установить причину нарушения последовательности смены трендов этапов Цикла.</w:t>
      </w:r>
      <w:r w:rsidR="009F11F4" w:rsidRPr="009F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Чаще всего этому способствуют развороты планет, аспекты планет с Узлом, </w:t>
      </w:r>
      <w:r w:rsidR="00584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Ураном, </w:t>
      </w:r>
      <w:r w:rsidR="009F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аспекты Венеры с некоторыми планетами. Поэтому такие астрособытия необходимо смотреть в первую очередь. </w:t>
      </w:r>
    </w:p>
    <w:p w14:paraId="2CA36D01" w14:textId="3FD16DF0" w:rsidR="00715482" w:rsidRDefault="00715482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Рассмотрение всех аспектов из таблицы за период с 18.11.2015 до 05.01.2016 показал</w:t>
      </w:r>
      <w:r w:rsidR="00584DC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такое влияние оказал аспект оппозиции Марса с Ураном 11.12.2015.</w:t>
      </w:r>
    </w:p>
    <w:p w14:paraId="474F3BFA" w14:textId="2C651620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Страничка аспекта Марса с Ураном (только оппозиция) выглядит так:</w:t>
      </w:r>
    </w:p>
    <w:p w14:paraId="3D0EA137" w14:textId="77777777" w:rsidR="00067888" w:rsidRPr="007065FD" w:rsidRDefault="00067888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48AF6" w14:textId="0ED2DFD6" w:rsidR="00786E59" w:rsidRPr="00AC0375" w:rsidRDefault="009839B7" w:rsidP="00786E5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ADBC5AD" wp14:editId="5E77901A">
            <wp:extent cx="4836509" cy="3042458"/>
            <wp:effectExtent l="0" t="0" r="254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30" cy="30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8058" w14:textId="77777777" w:rsidR="007404CB" w:rsidRDefault="007404CB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13C787" w14:textId="149A13F6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Вы видите, что в таблицу внесены </w:t>
      </w:r>
      <w:r w:rsidR="00883B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случаи оппозиции Марса с Ураном с 2011 года по 2021 год и ее влияние на изменение цены на нефть. Вверху сделан обобщенный вывод.</w:t>
      </w:r>
    </w:p>
    <w:p w14:paraId="27DA3673" w14:textId="33BFBC5C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 таблицы видно, что в данном случае аспект оппозиции Марса с ретро Ураном будет влиять только на изменение следующего этапа Цикла. Поэтому мы сразу нашли причину, почему разворот Меркурия в ретроградное движение 05.01.2016г. дает повторно этап падения.</w:t>
      </w:r>
    </w:p>
    <w:p w14:paraId="25748E74" w14:textId="4116041B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Однако </w:t>
      </w:r>
      <w:r w:rsidR="007D7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признать,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условия, при которых аспект влияет на смену этапа Цикла, до конца не установлены. Как Вы видите, здесь два условия</w:t>
      </w:r>
      <w:r w:rsidR="00D23A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23A56" w:rsidRPr="00D23A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возможно есть и другие</w:t>
      </w:r>
      <w:r w:rsidR="00D23A5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389C984" w14:textId="0FBA6101" w:rsidR="00786E59" w:rsidRDefault="00786E59" w:rsidP="00786E59">
      <w:pPr>
        <w:pStyle w:val="a7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Марс в поле </w:t>
      </w:r>
      <w:r w:rsidR="00EC77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расстоянии больше 45 градусов от Солнца</w:t>
      </w:r>
    </w:p>
    <w:p w14:paraId="58048A78" w14:textId="77777777" w:rsidR="00786E59" w:rsidRPr="009F11F4" w:rsidRDefault="00786E59" w:rsidP="00786E59">
      <w:pPr>
        <w:pStyle w:val="a7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Новолуние</w:t>
      </w:r>
    </w:p>
    <w:p w14:paraId="4140FC4E" w14:textId="388066F0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Какое из них действует можно подтвердить только проведя анализ за больший период времени</w:t>
      </w:r>
      <w:r w:rsidR="00EC77D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установив хотя бы еще один аналогичный случай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84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Однако, так как в данном методе моделирования не учитываются аспекты Луны с планетами, то вероятнее закономерностью </w:t>
      </w:r>
      <w:r w:rsidR="009839B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считать выбранную</w:t>
      </w:r>
      <w:r w:rsidR="00BD44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02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Впрочем, возможно здесь может быть совершенно другая закономерность.</w:t>
      </w:r>
    </w:p>
    <w:p w14:paraId="79679A4A" w14:textId="77777777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 вот так выглядит анализ по соединениям и квадратам Марса с Ураном:</w:t>
      </w:r>
    </w:p>
    <w:p w14:paraId="1696F1C9" w14:textId="441CAAB1" w:rsidR="00786E59" w:rsidRDefault="0057080E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42ECF" wp14:editId="17737A04">
            <wp:extent cx="6830060" cy="232981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0898" w14:textId="2CE0DB48" w:rsidR="00786E59" w:rsidRDefault="00786E59" w:rsidP="00786E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04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Аспекты между планетами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страничке, как Вы уже заметили, разделяются на соединения, квадраты и оппозиции.</w:t>
      </w:r>
    </w:p>
    <w:p w14:paraId="73C30F6A" w14:textId="2270FDC8" w:rsidR="00160562" w:rsidRDefault="000D0B54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Все установленные закономерности я записываю в общую таблицу анализа, как показано ниже, что позволяет легче </w:t>
      </w:r>
      <w:r w:rsidR="009839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анализ влияний аспектов</w:t>
      </w:r>
      <w:r w:rsidR="00883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дает возможность корректировать принятые условия</w:t>
      </w:r>
      <w:r w:rsidR="007D7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установления закономерностей по другим астрологическим событиям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5E79360" w14:textId="50360C38" w:rsidR="00160562" w:rsidRDefault="00A57B98" w:rsidP="003263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FB130" wp14:editId="25D465CE">
            <wp:extent cx="6779805" cy="2610197"/>
            <wp:effectExtent l="0" t="0" r="254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55" cy="26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CF88" w14:textId="77777777" w:rsidR="00C76217" w:rsidRDefault="00C76217" w:rsidP="0073077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8F9EA7" w14:textId="75A129D5" w:rsidR="00730773" w:rsidRDefault="00C54501" w:rsidP="0073077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0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Обратимся </w:t>
      </w:r>
      <w:r w:rsidR="00EF075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периоду с 05.01.2016 по14.01.2016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Здесь также </w:t>
      </w:r>
      <w:r w:rsidR="00EF075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этапа Цикла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подряд</w:t>
      </w:r>
      <w:r w:rsidR="00EF07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дают падени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поэтому необходимо найти </w:t>
      </w:r>
      <w:r w:rsidR="00EF0752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астрологическое событие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привело к этому.</w:t>
      </w:r>
    </w:p>
    <w:p w14:paraId="4D08E453" w14:textId="12FC77B0" w:rsidR="00067888" w:rsidRDefault="00C54501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0773" w:rsidRPr="00730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двумя этапами Цикла всего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730773" w:rsidRPr="00730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астрологических события – квадрат Солнца с Ураном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30773" w:rsidRPr="00730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разворот Юпитера в ретро движение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соединение Венеры с Сатурном</w:t>
      </w:r>
      <w:r w:rsidR="00730773" w:rsidRPr="007307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A886843" w14:textId="77777777" w:rsidR="00C76217" w:rsidRDefault="00C76217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BCB851" w14:textId="0876D377" w:rsidR="00F651A1" w:rsidRDefault="00C54501" w:rsidP="0073077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D01EE" wp14:editId="31F7F0BF">
            <wp:extent cx="5805664" cy="955964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28" cy="9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91474" w14:textId="77777777" w:rsidR="00C76217" w:rsidRDefault="00C76217" w:rsidP="00C545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CF5999" w14:textId="5E14BD90" w:rsidR="00C54501" w:rsidRPr="00C54501" w:rsidRDefault="00C54501" w:rsidP="00C545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определить, какое из них будет влиять на смену в чередовании этапов Цикла?</w:t>
      </w:r>
    </w:p>
    <w:p w14:paraId="6DAD13BA" w14:textId="49965894" w:rsidR="00C54501" w:rsidRPr="00C54501" w:rsidRDefault="00C54501" w:rsidP="00C545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90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только начинаете анализ и у Вас нет еще «таблиц по аспектам планет», то 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просто принять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например, что это влияние разворота Юпитера. Почему 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двух других аспектов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Исходим хотя бы из того, что разворот Юпитера происходит в два раза реже аспектов Солнца с Ураном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Венер</w:t>
      </w:r>
      <w:r w:rsidR="0050445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Сатурном 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>(меньше в два раза хлопот с анализом по подтверждению данного предположения).</w:t>
      </w:r>
    </w:p>
    <w:p w14:paraId="19679E82" w14:textId="3B2AA325" w:rsidR="00C54501" w:rsidRDefault="00C54501" w:rsidP="00C5450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Подтвердить это мы сможем только тогда, когда 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влияние разворота Юпитера проанализируем </w:t>
      </w:r>
      <w:r w:rsidR="00BD4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минимум </w:t>
      </w:r>
      <w:r w:rsidR="00317C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3-4 года. Если наше предположение окажется неверным, тогда остается проверить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</w:t>
      </w:r>
      <w:r w:rsidR="008901EB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</w:t>
      </w:r>
      <w:r w:rsidR="008901E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545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1C08FAA" w14:textId="6E86C62A" w:rsidR="00914095" w:rsidRDefault="00C54501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Наше предположение записываем в соответствующий столбец</w:t>
      </w:r>
      <w:r w:rsidR="00914095"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Естественно, описываем условия, при которых происходит разворот Юпитера. Так как Юпитер считается дальней планетой</w:t>
      </w:r>
      <w:r w:rsidR="00AF0331"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14095"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в астрологии в паре вместе с Сатурном отвечают за Спрос и Предложение, то и расположение этих планет следует привязывать к расположению другой планеты.</w:t>
      </w:r>
    </w:p>
    <w:p w14:paraId="718A5796" w14:textId="608193A2" w:rsidR="00067888" w:rsidRDefault="00317C2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 за несколько лет показал следующее:</w:t>
      </w:r>
    </w:p>
    <w:p w14:paraId="4314B2D5" w14:textId="0B3C8F1F" w:rsidR="00317C23" w:rsidRDefault="00317C23" w:rsidP="00317C2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3ADFB9" wp14:editId="73264ACB">
            <wp:extent cx="4778270" cy="2751513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63" cy="27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6732" w14:textId="79BE1F68" w:rsidR="00317C23" w:rsidRPr="00AF0331" w:rsidRDefault="00317C2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Таким образом, что внести в общую таблицу Вы понимаете.</w:t>
      </w:r>
    </w:p>
    <w:p w14:paraId="152CB0C9" w14:textId="77777777" w:rsidR="00317C23" w:rsidRDefault="00317C23" w:rsidP="00A1705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2EF54B" w14:textId="39F1B214" w:rsidR="00AF0331" w:rsidRDefault="00995F72" w:rsidP="00636F5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98522" wp14:editId="1B7FD2DF">
            <wp:extent cx="6412709" cy="3266902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82" cy="32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B9A5" w14:textId="77777777" w:rsidR="00786E59" w:rsidRDefault="00786E59" w:rsidP="00AF03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52BD22" w14:textId="1D61AC25" w:rsidR="00AE2DB2" w:rsidRDefault="00AE2DB2" w:rsidP="00AF03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Если квадрат Солнца с Ураном на смену тренда не влияет, то логично принять, что и разворот Юпитера и соединение Венеры с Сатурном также влиять на смену тренда не будут.</w:t>
      </w:r>
    </w:p>
    <w:p w14:paraId="43902F87" w14:textId="4352897F" w:rsidR="00AE2DB2" w:rsidRDefault="0009074E" w:rsidP="00AF03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итоге получаем такой результат анализа</w:t>
      </w:r>
    </w:p>
    <w:p w14:paraId="5071A16E" w14:textId="77777777" w:rsidR="00C76217" w:rsidRDefault="00C76217" w:rsidP="00AF03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5E013" w14:textId="72097291" w:rsidR="0009074E" w:rsidRDefault="0009074E" w:rsidP="00AF03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58FAE0" wp14:editId="68342957">
            <wp:extent cx="6865463" cy="162098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48" cy="162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9D40" w14:textId="16D79F7B" w:rsidR="00C76217" w:rsidRDefault="00C76217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A15156" w14:textId="222AE5D6" w:rsidR="003263B9" w:rsidRDefault="0009074E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Осталось рассмотреть последний период с 14 до 25 января 2016 года.</w:t>
      </w:r>
    </w:p>
    <w:p w14:paraId="47E7FC17" w14:textId="7C9E6017" w:rsidR="003263B9" w:rsidRDefault="0009074E" w:rsidP="0009074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73AF1" wp14:editId="47E2729F">
            <wp:extent cx="3345180" cy="2148891"/>
            <wp:effectExtent l="0" t="0" r="762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19" cy="2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0309" w14:textId="1D355C11" w:rsidR="00664FD4" w:rsidRDefault="0009074E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сразу видно, что аспекты квадрата Венеры с Юпитером и квадрата Венеры с Узлом на изменение тренда не влияют. </w:t>
      </w:r>
      <w:r w:rsidR="00402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</w:t>
      </w:r>
      <w:r w:rsidR="00664FD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 ретро Меркурия с Ураном и соединение ретро Юпитера с Солнцем каждый меняют тренд на противоположный. Конечно же, все это надо проверять по нескольким аналогичным событиям. Анализ этих аспектов за несколько лет дает такие результаты:</w:t>
      </w:r>
    </w:p>
    <w:p w14:paraId="49EC226B" w14:textId="24DB313C" w:rsidR="00664FD4" w:rsidRDefault="00664FD4" w:rsidP="00664FD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13089" wp14:editId="66DFD6A0">
            <wp:extent cx="5886608" cy="12420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96" cy="12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C90C9" w14:textId="77777777" w:rsidR="00664FD4" w:rsidRDefault="00664FD4" w:rsidP="00664FD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23D36E" w14:textId="319B4834" w:rsidR="0009074E" w:rsidRDefault="00892CF8" w:rsidP="00892CF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850AA" wp14:editId="547B6911">
            <wp:extent cx="5332142" cy="1737360"/>
            <wp:effectExtent l="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69" cy="17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4ADD" w14:textId="77777777" w:rsidR="00664FD4" w:rsidRDefault="00664FD4" w:rsidP="00664FD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F960EF" w14:textId="2DC54E80" w:rsidR="0009074E" w:rsidRDefault="00664FD4" w:rsidP="00664FD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 проведенного анализа видно, что оба аспекта в рассматриваемый период влияния на изменение тренда НЕ оказывают.</w:t>
      </w:r>
    </w:p>
    <w:p w14:paraId="0EF2ECDA" w14:textId="234AA4AF" w:rsidR="00786E59" w:rsidRDefault="00786E59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64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получаем:</w:t>
      </w:r>
    </w:p>
    <w:p w14:paraId="2AEE43F6" w14:textId="35F5307C" w:rsidR="00E5469C" w:rsidRDefault="00786E59" w:rsidP="00786E5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33F56" wp14:editId="5F238035">
            <wp:extent cx="6713099" cy="172073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77" cy="17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D109" w14:textId="1543B587" w:rsidR="0009074E" w:rsidRDefault="0009074E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1131F6" w14:textId="297B1ACB" w:rsidR="00EB47F5" w:rsidRDefault="0038262B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Также самостоятельными трендами можно признать аспекты соединения и оппозиции с Узлом, когда планета меняет поле – входит или выходит из</w:t>
      </w:r>
      <w:r w:rsidRPr="0038262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солнечного поля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4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Уроке 1 отмечалось, что </w:t>
      </w:r>
      <w:r w:rsidR="0074338F" w:rsidRPr="00DE1C04">
        <w:rPr>
          <w:rFonts w:ascii="Times New Roman" w:hAnsi="Times New Roman" w:cs="Times New Roman"/>
          <w:b/>
          <w:bCs/>
          <w:sz w:val="24"/>
          <w:szCs w:val="24"/>
        </w:rPr>
        <w:t>аспекты планет с Узлом</w:t>
      </w:r>
      <w:r w:rsidR="0074338F" w:rsidRPr="00DE1C04">
        <w:rPr>
          <w:rFonts w:ascii="Times New Roman" w:hAnsi="Times New Roman" w:cs="Times New Roman"/>
          <w:sz w:val="24"/>
          <w:szCs w:val="24"/>
        </w:rPr>
        <w:t xml:space="preserve"> – </w:t>
      </w:r>
      <w:r w:rsidR="0074338F" w:rsidRPr="00A62101">
        <w:rPr>
          <w:rFonts w:ascii="Times New Roman" w:hAnsi="Times New Roman" w:cs="Times New Roman"/>
          <w:i/>
          <w:iCs/>
          <w:sz w:val="24"/>
          <w:szCs w:val="24"/>
        </w:rPr>
        <w:t>влияют на изменение текущего ТРЕНДа (внутри этапа Цикла), некоторые изменяют влияние следующего за ними этапа Цикла</w:t>
      </w:r>
      <w:r w:rsidR="0074338F">
        <w:rPr>
          <w:rFonts w:ascii="Times New Roman" w:hAnsi="Times New Roman" w:cs="Times New Roman"/>
          <w:sz w:val="24"/>
          <w:szCs w:val="24"/>
        </w:rPr>
        <w:t>. Поэтому информацию по ним записываем в первый и в последний столбцы.</w:t>
      </w:r>
      <w:r w:rsidR="000D1207">
        <w:rPr>
          <w:rFonts w:ascii="Times New Roman" w:hAnsi="Times New Roman" w:cs="Times New Roman"/>
          <w:sz w:val="24"/>
          <w:szCs w:val="24"/>
        </w:rPr>
        <w:t xml:space="preserve"> </w:t>
      </w:r>
      <w:r w:rsidR="0074338F"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Выделяем их своим фоном, например, </w:t>
      </w:r>
      <w:r w:rsidR="008C6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выделяю </w:t>
      </w:r>
      <w:r w:rsidR="0074338F" w:rsidRPr="00AF033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светло-желтым.</w:t>
      </w:r>
    </w:p>
    <w:p w14:paraId="5B8517AC" w14:textId="1ADE8715" w:rsidR="00E26DF5" w:rsidRDefault="00A57B9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</w:t>
      </w:r>
      <w:r w:rsidR="00995F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так выглядит анализ влияния соединения Венеры и Марса с Узлом</w:t>
      </w:r>
      <w:r w:rsidR="007065F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904D4C9" w14:textId="71A77756" w:rsidR="00067888" w:rsidRDefault="00067888" w:rsidP="0006788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FA783" wp14:editId="382F83B6">
            <wp:extent cx="4506564" cy="261257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80" cy="26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20F12" w14:textId="4EF90526" w:rsidR="00067888" w:rsidRDefault="0006788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4753F4" w14:textId="61CD67B7" w:rsidR="00067888" w:rsidRDefault="00DC158F" w:rsidP="00DC158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06A57" wp14:editId="2D063288">
            <wp:extent cx="4733290" cy="1982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C3F6" w14:textId="77777777" w:rsidR="006263D7" w:rsidRDefault="006263D7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A07A29" w14:textId="709CE21F" w:rsidR="00795BD0" w:rsidRDefault="00795BD0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Здесь записанное влияние «</w:t>
      </w:r>
      <w:r w:rsidRPr="00160A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Тренд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фактически означает – «</w:t>
      </w:r>
      <w:r w:rsidRPr="00160A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влияет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просто я так записал изначально, а потом «</w:t>
      </w:r>
      <w:r w:rsidR="00160A8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не доходили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изменить. Но ведь и так понятно.</w:t>
      </w:r>
    </w:p>
    <w:p w14:paraId="6684B7FF" w14:textId="3F7B7E97" w:rsidR="00892CF8" w:rsidRDefault="00636F55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92C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Осталось соединение Венеры с Марсом 3 ноября 2015 года</w:t>
      </w:r>
    </w:p>
    <w:p w14:paraId="3D2D6F5A" w14:textId="09AF1377" w:rsidR="00892CF8" w:rsidRDefault="00892CF8" w:rsidP="00892CF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0B0A44" wp14:editId="76E5D1B2">
            <wp:extent cx="4463934" cy="297595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98" cy="29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766E" w14:textId="2FB33A74" w:rsidR="00892CF8" w:rsidRDefault="00892CF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Влияние Марса уже рассмотрено – зависит от расположения Марса в знаках Зодиака. </w:t>
      </w:r>
      <w:r w:rsidR="00A621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таблицы,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зменить влияние Марса в знаке Зодиака может ретроградность Венер</w:t>
      </w:r>
      <w:r w:rsidR="00BB42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расположение Солнца впереди Меркурия (отменить </w:t>
      </w:r>
      <w:r w:rsidR="00636F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влияние может Узел в директном движении). </w:t>
      </w:r>
    </w:p>
    <w:p w14:paraId="2C0A756A" w14:textId="5907AD91" w:rsidR="00A57B98" w:rsidRDefault="00995F72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 анализа всех аспектов получим такой результат:</w:t>
      </w:r>
    </w:p>
    <w:p w14:paraId="5E446588" w14:textId="77777777" w:rsidR="00A57B98" w:rsidRDefault="00A57B9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29721C" wp14:editId="04C71196">
            <wp:extent cx="6772596" cy="5577840"/>
            <wp:effectExtent l="0" t="0" r="9525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60" cy="5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284F" w14:textId="00693D3D" w:rsidR="00A57B98" w:rsidRDefault="00A57B9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5EF9AA" w14:textId="59038556" w:rsidR="0050109D" w:rsidRDefault="0050109D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Вот так и проводится анализ по выявлению закономерностей. Возможно, </w:t>
      </w:r>
      <w:r w:rsidR="00795B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опытом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найдете свой, гораздо более быстрый и эффективный способ</w:t>
      </w:r>
      <w:r w:rsidR="00772973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хотя и предлагаемый Вам метод установления закономерностей влияния астрологических событий на изменение цены торговой позиции не так уж и сложен</w:t>
      </w:r>
      <w:r w:rsidR="001D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Просто </w:t>
      </w:r>
      <w:r w:rsidR="0062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метод моделирования предполагает существенные </w:t>
      </w:r>
      <w:r w:rsidR="001D27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предварительные затраты времени.</w:t>
      </w:r>
      <w:r w:rsidR="0062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наличие уже установленных закономерностей позволяет сократить заполнение таблицы с выборкой аспектов за год и заполнение таблицы их анализом по влиянию на тренд может быть в пределах 2-х часов.</w:t>
      </w:r>
    </w:p>
    <w:p w14:paraId="5D905583" w14:textId="77777777" w:rsidR="0050109D" w:rsidRDefault="0050109D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A788E5" w14:textId="4614BA61" w:rsidR="00BB4218" w:rsidRDefault="00BB4218" w:rsidP="0074338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Далее смотрите </w:t>
      </w:r>
      <w:r w:rsidRPr="00795B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 (продолжение)</w:t>
      </w:r>
      <w:r w:rsidR="001D2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котором, для более глубокого понимания сути материала, будет показано определение закономерностей влияния астрологических событий на другом периоде времени. </w:t>
      </w:r>
    </w:p>
    <w:sectPr w:rsidR="00BB4218" w:rsidSect="00DB7E2C">
      <w:pgSz w:w="11906" w:h="16838"/>
      <w:pgMar w:top="85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AB09E" w14:textId="77777777" w:rsidR="00594F71" w:rsidRDefault="00594F71" w:rsidP="00C54501">
      <w:pPr>
        <w:spacing w:after="0" w:line="240" w:lineRule="auto"/>
      </w:pPr>
      <w:r>
        <w:separator/>
      </w:r>
    </w:p>
  </w:endnote>
  <w:endnote w:type="continuationSeparator" w:id="0">
    <w:p w14:paraId="421ECF77" w14:textId="77777777" w:rsidR="00594F71" w:rsidRDefault="00594F71" w:rsidP="00C5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9001530"/>
      <w:docPartObj>
        <w:docPartGallery w:val="Page Numbers (Bottom of Page)"/>
        <w:docPartUnique/>
      </w:docPartObj>
    </w:sdtPr>
    <w:sdtContent>
      <w:p w14:paraId="40ABA7A6" w14:textId="138123BD" w:rsidR="00DE4045" w:rsidRDefault="00DE404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110BF0" w14:textId="77777777" w:rsidR="00DE4045" w:rsidRDefault="00DE40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577BA" w14:textId="77777777" w:rsidR="00594F71" w:rsidRDefault="00594F71" w:rsidP="00C54501">
      <w:pPr>
        <w:spacing w:after="0" w:line="240" w:lineRule="auto"/>
      </w:pPr>
      <w:r>
        <w:separator/>
      </w:r>
    </w:p>
  </w:footnote>
  <w:footnote w:type="continuationSeparator" w:id="0">
    <w:p w14:paraId="0FF1448E" w14:textId="77777777" w:rsidR="00594F71" w:rsidRDefault="00594F71" w:rsidP="00C54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70508E"/>
    <w:multiLevelType w:val="hybridMultilevel"/>
    <w:tmpl w:val="65305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382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E57"/>
    <w:rsid w:val="000168A2"/>
    <w:rsid w:val="0002447D"/>
    <w:rsid w:val="000256D3"/>
    <w:rsid w:val="00027D0F"/>
    <w:rsid w:val="000335E0"/>
    <w:rsid w:val="000406B8"/>
    <w:rsid w:val="00043F9C"/>
    <w:rsid w:val="00051DF4"/>
    <w:rsid w:val="0006149E"/>
    <w:rsid w:val="00067888"/>
    <w:rsid w:val="00075F6E"/>
    <w:rsid w:val="0009074E"/>
    <w:rsid w:val="000972C4"/>
    <w:rsid w:val="00097401"/>
    <w:rsid w:val="000B62A0"/>
    <w:rsid w:val="000D0B54"/>
    <w:rsid w:val="000D1207"/>
    <w:rsid w:val="000D48C5"/>
    <w:rsid w:val="001045BC"/>
    <w:rsid w:val="00120501"/>
    <w:rsid w:val="00124F2D"/>
    <w:rsid w:val="0013132A"/>
    <w:rsid w:val="00142C9B"/>
    <w:rsid w:val="00142DE9"/>
    <w:rsid w:val="00160562"/>
    <w:rsid w:val="00160A8E"/>
    <w:rsid w:val="001758AE"/>
    <w:rsid w:val="00181358"/>
    <w:rsid w:val="001978DC"/>
    <w:rsid w:val="001A6AF4"/>
    <w:rsid w:val="001A6E07"/>
    <w:rsid w:val="001D053B"/>
    <w:rsid w:val="001D27AE"/>
    <w:rsid w:val="001F538E"/>
    <w:rsid w:val="00206B7E"/>
    <w:rsid w:val="0021490B"/>
    <w:rsid w:val="00217F89"/>
    <w:rsid w:val="00232779"/>
    <w:rsid w:val="00240B43"/>
    <w:rsid w:val="00243A24"/>
    <w:rsid w:val="00251DD4"/>
    <w:rsid w:val="0025221F"/>
    <w:rsid w:val="002559B6"/>
    <w:rsid w:val="00281BFF"/>
    <w:rsid w:val="0029136A"/>
    <w:rsid w:val="002A1930"/>
    <w:rsid w:val="002A662A"/>
    <w:rsid w:val="002B0280"/>
    <w:rsid w:val="002C03E4"/>
    <w:rsid w:val="002C280A"/>
    <w:rsid w:val="002C62B5"/>
    <w:rsid w:val="002E0CDF"/>
    <w:rsid w:val="002E73E0"/>
    <w:rsid w:val="002F2E38"/>
    <w:rsid w:val="002F4681"/>
    <w:rsid w:val="00301AE9"/>
    <w:rsid w:val="003065B7"/>
    <w:rsid w:val="00316FB6"/>
    <w:rsid w:val="00317C23"/>
    <w:rsid w:val="003212D3"/>
    <w:rsid w:val="0032251A"/>
    <w:rsid w:val="00325638"/>
    <w:rsid w:val="003263B9"/>
    <w:rsid w:val="003321DE"/>
    <w:rsid w:val="003347A3"/>
    <w:rsid w:val="003645E9"/>
    <w:rsid w:val="00364D73"/>
    <w:rsid w:val="00365D70"/>
    <w:rsid w:val="003807BC"/>
    <w:rsid w:val="0038127A"/>
    <w:rsid w:val="00382427"/>
    <w:rsid w:val="0038262B"/>
    <w:rsid w:val="0038308A"/>
    <w:rsid w:val="003834C1"/>
    <w:rsid w:val="003847D3"/>
    <w:rsid w:val="0039222E"/>
    <w:rsid w:val="003A3E69"/>
    <w:rsid w:val="003E78EF"/>
    <w:rsid w:val="004000FF"/>
    <w:rsid w:val="00402B9B"/>
    <w:rsid w:val="0041330A"/>
    <w:rsid w:val="004141F3"/>
    <w:rsid w:val="004222C9"/>
    <w:rsid w:val="004400D2"/>
    <w:rsid w:val="00443057"/>
    <w:rsid w:val="00445B0C"/>
    <w:rsid w:val="004606F1"/>
    <w:rsid w:val="00461F71"/>
    <w:rsid w:val="00473870"/>
    <w:rsid w:val="004775E4"/>
    <w:rsid w:val="00480DB6"/>
    <w:rsid w:val="00481802"/>
    <w:rsid w:val="004868E5"/>
    <w:rsid w:val="004906B2"/>
    <w:rsid w:val="004958CA"/>
    <w:rsid w:val="00496A5C"/>
    <w:rsid w:val="004B12EB"/>
    <w:rsid w:val="004B4CD9"/>
    <w:rsid w:val="004D4212"/>
    <w:rsid w:val="004E4E1D"/>
    <w:rsid w:val="0050109D"/>
    <w:rsid w:val="005028F4"/>
    <w:rsid w:val="00504459"/>
    <w:rsid w:val="00523331"/>
    <w:rsid w:val="005314D5"/>
    <w:rsid w:val="00536021"/>
    <w:rsid w:val="0056620D"/>
    <w:rsid w:val="0057080E"/>
    <w:rsid w:val="005778E8"/>
    <w:rsid w:val="00583A8E"/>
    <w:rsid w:val="00584C10"/>
    <w:rsid w:val="00584DC6"/>
    <w:rsid w:val="00594F71"/>
    <w:rsid w:val="005A1C2E"/>
    <w:rsid w:val="005B69E5"/>
    <w:rsid w:val="005D0A9B"/>
    <w:rsid w:val="005D5301"/>
    <w:rsid w:val="005F335D"/>
    <w:rsid w:val="0060222D"/>
    <w:rsid w:val="00602FE3"/>
    <w:rsid w:val="006263D7"/>
    <w:rsid w:val="00636F55"/>
    <w:rsid w:val="006406D7"/>
    <w:rsid w:val="00640EBF"/>
    <w:rsid w:val="0065066B"/>
    <w:rsid w:val="00664FD4"/>
    <w:rsid w:val="00665381"/>
    <w:rsid w:val="00674912"/>
    <w:rsid w:val="0067727F"/>
    <w:rsid w:val="00681B45"/>
    <w:rsid w:val="006822B2"/>
    <w:rsid w:val="00685462"/>
    <w:rsid w:val="00687932"/>
    <w:rsid w:val="006A13D1"/>
    <w:rsid w:val="006A1A8E"/>
    <w:rsid w:val="006A3F14"/>
    <w:rsid w:val="006A44AD"/>
    <w:rsid w:val="006A6754"/>
    <w:rsid w:val="006A75B0"/>
    <w:rsid w:val="006C7464"/>
    <w:rsid w:val="006E1EA7"/>
    <w:rsid w:val="006E2C08"/>
    <w:rsid w:val="006E3C83"/>
    <w:rsid w:val="006F024B"/>
    <w:rsid w:val="006F275C"/>
    <w:rsid w:val="006F2E89"/>
    <w:rsid w:val="0070343E"/>
    <w:rsid w:val="007065FD"/>
    <w:rsid w:val="00715482"/>
    <w:rsid w:val="00730773"/>
    <w:rsid w:val="007404CB"/>
    <w:rsid w:val="0074338F"/>
    <w:rsid w:val="00750086"/>
    <w:rsid w:val="00752CF4"/>
    <w:rsid w:val="00770066"/>
    <w:rsid w:val="00772973"/>
    <w:rsid w:val="00773AA3"/>
    <w:rsid w:val="00786E59"/>
    <w:rsid w:val="00792AB4"/>
    <w:rsid w:val="00795BD0"/>
    <w:rsid w:val="007A0BD3"/>
    <w:rsid w:val="007D77EF"/>
    <w:rsid w:val="007F1254"/>
    <w:rsid w:val="007F42BC"/>
    <w:rsid w:val="0081167D"/>
    <w:rsid w:val="00820AEE"/>
    <w:rsid w:val="00822A52"/>
    <w:rsid w:val="00831E57"/>
    <w:rsid w:val="008452CF"/>
    <w:rsid w:val="00857D10"/>
    <w:rsid w:val="00866E7B"/>
    <w:rsid w:val="00867A65"/>
    <w:rsid w:val="00883B0C"/>
    <w:rsid w:val="008901EB"/>
    <w:rsid w:val="00892CF8"/>
    <w:rsid w:val="008A4148"/>
    <w:rsid w:val="008A47D8"/>
    <w:rsid w:val="008B25E9"/>
    <w:rsid w:val="008B4B11"/>
    <w:rsid w:val="008B510F"/>
    <w:rsid w:val="008C0674"/>
    <w:rsid w:val="008C2558"/>
    <w:rsid w:val="008C6AAC"/>
    <w:rsid w:val="008D5268"/>
    <w:rsid w:val="008E3892"/>
    <w:rsid w:val="008F1AEC"/>
    <w:rsid w:val="00914095"/>
    <w:rsid w:val="00921337"/>
    <w:rsid w:val="00921C88"/>
    <w:rsid w:val="0093360B"/>
    <w:rsid w:val="00936966"/>
    <w:rsid w:val="00954901"/>
    <w:rsid w:val="009839B7"/>
    <w:rsid w:val="00991313"/>
    <w:rsid w:val="00995F72"/>
    <w:rsid w:val="009F11F4"/>
    <w:rsid w:val="00A01456"/>
    <w:rsid w:val="00A14F1E"/>
    <w:rsid w:val="00A16706"/>
    <w:rsid w:val="00A17050"/>
    <w:rsid w:val="00A32C97"/>
    <w:rsid w:val="00A377F9"/>
    <w:rsid w:val="00A41635"/>
    <w:rsid w:val="00A41FAE"/>
    <w:rsid w:val="00A56059"/>
    <w:rsid w:val="00A57B98"/>
    <w:rsid w:val="00A62101"/>
    <w:rsid w:val="00A64D89"/>
    <w:rsid w:val="00A84275"/>
    <w:rsid w:val="00A85A80"/>
    <w:rsid w:val="00A964BF"/>
    <w:rsid w:val="00A9729F"/>
    <w:rsid w:val="00AA4C17"/>
    <w:rsid w:val="00AA6653"/>
    <w:rsid w:val="00AC0375"/>
    <w:rsid w:val="00AC7419"/>
    <w:rsid w:val="00AE244F"/>
    <w:rsid w:val="00AE2DB2"/>
    <w:rsid w:val="00AF0331"/>
    <w:rsid w:val="00AF6379"/>
    <w:rsid w:val="00AF6FC4"/>
    <w:rsid w:val="00B118DE"/>
    <w:rsid w:val="00B35497"/>
    <w:rsid w:val="00B50F98"/>
    <w:rsid w:val="00B52656"/>
    <w:rsid w:val="00B52A89"/>
    <w:rsid w:val="00B566B8"/>
    <w:rsid w:val="00B716FD"/>
    <w:rsid w:val="00B75E30"/>
    <w:rsid w:val="00B80857"/>
    <w:rsid w:val="00B861AE"/>
    <w:rsid w:val="00BA2EBA"/>
    <w:rsid w:val="00BA60AD"/>
    <w:rsid w:val="00BB4218"/>
    <w:rsid w:val="00BD0625"/>
    <w:rsid w:val="00BD440B"/>
    <w:rsid w:val="00BE015F"/>
    <w:rsid w:val="00BF1194"/>
    <w:rsid w:val="00BF7CE6"/>
    <w:rsid w:val="00C00741"/>
    <w:rsid w:val="00C01A94"/>
    <w:rsid w:val="00C128A2"/>
    <w:rsid w:val="00C14219"/>
    <w:rsid w:val="00C1792B"/>
    <w:rsid w:val="00C26E1E"/>
    <w:rsid w:val="00C35D24"/>
    <w:rsid w:val="00C47586"/>
    <w:rsid w:val="00C52AD4"/>
    <w:rsid w:val="00C53B4E"/>
    <w:rsid w:val="00C54501"/>
    <w:rsid w:val="00C6429A"/>
    <w:rsid w:val="00C71DFB"/>
    <w:rsid w:val="00C7579E"/>
    <w:rsid w:val="00C76217"/>
    <w:rsid w:val="00C91DFA"/>
    <w:rsid w:val="00C948C8"/>
    <w:rsid w:val="00C97FB3"/>
    <w:rsid w:val="00CA484B"/>
    <w:rsid w:val="00CC0C72"/>
    <w:rsid w:val="00CC4D9B"/>
    <w:rsid w:val="00CE4291"/>
    <w:rsid w:val="00CE630E"/>
    <w:rsid w:val="00CF3B0B"/>
    <w:rsid w:val="00D13772"/>
    <w:rsid w:val="00D205AC"/>
    <w:rsid w:val="00D23A56"/>
    <w:rsid w:val="00D26727"/>
    <w:rsid w:val="00D34DBB"/>
    <w:rsid w:val="00D36667"/>
    <w:rsid w:val="00D41DD8"/>
    <w:rsid w:val="00D459DE"/>
    <w:rsid w:val="00D82F73"/>
    <w:rsid w:val="00D85586"/>
    <w:rsid w:val="00D91EF6"/>
    <w:rsid w:val="00DA0A7E"/>
    <w:rsid w:val="00DA449F"/>
    <w:rsid w:val="00DB7E2C"/>
    <w:rsid w:val="00DC158F"/>
    <w:rsid w:val="00DE1E11"/>
    <w:rsid w:val="00DE4045"/>
    <w:rsid w:val="00DF7FDA"/>
    <w:rsid w:val="00E047B2"/>
    <w:rsid w:val="00E26DF5"/>
    <w:rsid w:val="00E52B51"/>
    <w:rsid w:val="00E5469C"/>
    <w:rsid w:val="00E70FD1"/>
    <w:rsid w:val="00E7127E"/>
    <w:rsid w:val="00E80076"/>
    <w:rsid w:val="00E93E56"/>
    <w:rsid w:val="00EA1B8F"/>
    <w:rsid w:val="00EA2DE9"/>
    <w:rsid w:val="00EA3799"/>
    <w:rsid w:val="00EA5C05"/>
    <w:rsid w:val="00EB2BE7"/>
    <w:rsid w:val="00EB3305"/>
    <w:rsid w:val="00EB47F5"/>
    <w:rsid w:val="00EC3BE2"/>
    <w:rsid w:val="00EC77D9"/>
    <w:rsid w:val="00EC78D5"/>
    <w:rsid w:val="00ED35E1"/>
    <w:rsid w:val="00ED4EA7"/>
    <w:rsid w:val="00ED7F2D"/>
    <w:rsid w:val="00EE0753"/>
    <w:rsid w:val="00EF0752"/>
    <w:rsid w:val="00F24883"/>
    <w:rsid w:val="00F30D7B"/>
    <w:rsid w:val="00F343A1"/>
    <w:rsid w:val="00F36EBF"/>
    <w:rsid w:val="00F41380"/>
    <w:rsid w:val="00F5237B"/>
    <w:rsid w:val="00F60925"/>
    <w:rsid w:val="00F651A1"/>
    <w:rsid w:val="00F77DD2"/>
    <w:rsid w:val="00F86228"/>
    <w:rsid w:val="00F90515"/>
    <w:rsid w:val="00F957D1"/>
    <w:rsid w:val="00F97293"/>
    <w:rsid w:val="00FA203E"/>
    <w:rsid w:val="00FD4385"/>
    <w:rsid w:val="00FD5C42"/>
    <w:rsid w:val="00FD7EEF"/>
    <w:rsid w:val="00FE2543"/>
    <w:rsid w:val="00FF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C026"/>
  <w15:chartTrackingRefBased/>
  <w15:docId w15:val="{39852519-5113-47F4-8153-47E9EF65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4501"/>
  </w:style>
  <w:style w:type="paragraph" w:styleId="a5">
    <w:name w:val="footer"/>
    <w:basedOn w:val="a"/>
    <w:link w:val="a6"/>
    <w:uiPriority w:val="99"/>
    <w:unhideWhenUsed/>
    <w:rsid w:val="00C54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4501"/>
  </w:style>
  <w:style w:type="paragraph" w:styleId="a7">
    <w:name w:val="List Paragraph"/>
    <w:basedOn w:val="a"/>
    <w:uiPriority w:val="34"/>
    <w:qFormat/>
    <w:rsid w:val="009F11F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21C8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21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inam.ru/profile/tovary/brent/expor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B4E20-0039-45FD-B574-EEFDB763F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3760</Words>
  <Characters>21436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IVANOV</dc:creator>
  <cp:keywords/>
  <dc:description/>
  <cp:lastModifiedBy>PAVEL IVANOV</cp:lastModifiedBy>
  <cp:revision>3</cp:revision>
  <cp:lastPrinted>2022-11-25T17:05:00Z</cp:lastPrinted>
  <dcterms:created xsi:type="dcterms:W3CDTF">2022-12-12T07:12:00Z</dcterms:created>
  <dcterms:modified xsi:type="dcterms:W3CDTF">2022-12-12T07:31:00Z</dcterms:modified>
</cp:coreProperties>
</file>